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ED4CF4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24E6">
        <w:rPr>
          <w:rFonts w:asciiTheme="minorHAnsi" w:hAnsiTheme="minorHAnsi" w:cstheme="minorHAnsi"/>
          <w:sz w:val="22"/>
          <w:szCs w:val="22"/>
        </w:rPr>
        <w:t>Bc. Eva Vyskočilová</w:t>
      </w:r>
    </w:p>
    <w:p w14:paraId="00D6BB86" w14:textId="5E3C2E6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F24E6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3AE2369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F24E6">
        <w:rPr>
          <w:rFonts w:cstheme="minorHAnsi"/>
        </w:rPr>
        <w:t>Digitalizace jako prostředek ke zvýšení výkonnosti vybraných ekonomických procesů ve společnosti</w:t>
      </w:r>
    </w:p>
    <w:p w14:paraId="35028D0F" w14:textId="2130F77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24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1ACB3E" w:rsidR="000E094A" w:rsidRDefault="00CF2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6FC11" w14:textId="77777777" w:rsidR="000E4656" w:rsidRDefault="000E46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0FF239AA" w:rsidR="000E094A" w:rsidRPr="000E094A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se ve své práci věnovala problematice výkonnosti vybraných interních ekonomických procesů s ohledem na míru jejich digitalizace. </w:t>
            </w:r>
            <w:r w:rsidR="000E4656">
              <w:rPr>
                <w:rFonts w:cstheme="minorHAnsi"/>
              </w:rPr>
              <w:t xml:space="preserve">Hlavní cíl </w:t>
            </w:r>
            <w:r w:rsidR="00C3201C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</w:t>
            </w:r>
            <w:r w:rsidR="000E4656">
              <w:rPr>
                <w:rFonts w:cstheme="minorHAnsi"/>
              </w:rPr>
              <w:t>dílčí cíle práce jsou formulovány v souladu s tématem práce, popis použitých metod a postupů je relevantní. Aplikace metod a postupů při zpracování diplomové práce je adekvátní záměru diplomové práce.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84F5B85" w:rsidR="000E094A" w:rsidRDefault="008B2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62ECF6" w14:textId="30E67FC2" w:rsidR="008B277D" w:rsidRDefault="00D52A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s využitím řady domácích a zahraničních </w:t>
            </w:r>
            <w:r w:rsidR="00F75F95">
              <w:rPr>
                <w:rFonts w:cstheme="minorHAnsi"/>
              </w:rPr>
              <w:t xml:space="preserve">literárních </w:t>
            </w:r>
            <w:r>
              <w:rPr>
                <w:rFonts w:cstheme="minorHAnsi"/>
              </w:rPr>
              <w:t xml:space="preserve">zdrojů. </w:t>
            </w:r>
            <w:r w:rsidR="00F75F95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ovost zvoleného tématu </w:t>
            </w:r>
            <w:r w:rsidR="00F75F95">
              <w:rPr>
                <w:rFonts w:cstheme="minorHAnsi"/>
              </w:rPr>
              <w:t>vedl</w:t>
            </w:r>
            <w:r w:rsidR="008B277D">
              <w:rPr>
                <w:rFonts w:cstheme="minorHAnsi"/>
              </w:rPr>
              <w:t>a</w:t>
            </w:r>
            <w:r w:rsidR="00F75F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diplomantk</w:t>
            </w:r>
            <w:r w:rsidR="00F75F95">
              <w:rPr>
                <w:rFonts w:cstheme="minorHAnsi"/>
              </w:rPr>
              <w:t xml:space="preserve">u i k využití aktuálně zveřejňovaných studií, </w:t>
            </w:r>
            <w:r w:rsidR="008B277D">
              <w:rPr>
                <w:rFonts w:cstheme="minorHAnsi"/>
              </w:rPr>
              <w:t>dokumentů, zpráv</w:t>
            </w:r>
            <w:r w:rsidR="00F75F95">
              <w:rPr>
                <w:rFonts w:cstheme="minorHAnsi"/>
              </w:rPr>
              <w:t xml:space="preserve"> apod. na webových stránkách. </w:t>
            </w:r>
          </w:p>
          <w:p w14:paraId="11095BF4" w14:textId="6BB711CD" w:rsidR="008B781B" w:rsidRPr="000E094A" w:rsidRDefault="008B27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Zpracování rešerše </w:t>
            </w:r>
            <w:r w:rsidR="007D4486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e </w:t>
            </w:r>
            <w:r w:rsidR="007D4486">
              <w:rPr>
                <w:rFonts w:cstheme="minorHAnsi"/>
              </w:rPr>
              <w:t xml:space="preserve">vhodně strukturované, představuje kvalitní východisko pro další části práce. Použité </w:t>
            </w:r>
            <w:r>
              <w:rPr>
                <w:rFonts w:cstheme="minorHAnsi"/>
              </w:rPr>
              <w:t xml:space="preserve">zdroje jsou adekvátně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C92D69" w:rsidR="000E094A" w:rsidRDefault="00CF2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8C77BFE" w:rsidR="000E094A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při zpracování </w:t>
            </w:r>
            <w:r w:rsidR="00C3201C">
              <w:rPr>
                <w:rFonts w:cstheme="minorHAnsi"/>
              </w:rPr>
              <w:t xml:space="preserve">výsledků </w:t>
            </w:r>
            <w:r>
              <w:rPr>
                <w:rFonts w:cstheme="minorHAnsi"/>
              </w:rPr>
              <w:t xml:space="preserve">analytické části práce vycházela </w:t>
            </w:r>
            <w:r w:rsidR="00C3201C">
              <w:rPr>
                <w:rFonts w:cstheme="minorHAnsi"/>
              </w:rPr>
              <w:t xml:space="preserve">z popisu a důkladné analýzy vybraných ekonomických procesů ve zvolené společnosti a z výsledků dotazníkového šetření realizovaného na vzorku firem v ČR. </w:t>
            </w:r>
            <w:r w:rsidR="00643B55">
              <w:rPr>
                <w:rFonts w:cstheme="minorHAnsi"/>
              </w:rPr>
              <w:t xml:space="preserve">Analyzovány jsou procesy: zpracování přijatých faktur, účtování bankovních výpisů a zpracování interních účetních dokladů. </w:t>
            </w:r>
            <w:r w:rsidR="00C3201C">
              <w:rPr>
                <w:rFonts w:cstheme="minorHAnsi"/>
              </w:rPr>
              <w:t>Tato část je zpracována ve struktuře popisu procesu z hlediska jeho cílů, významu, vymezení, vstupu a výstupu s následnou analýzou nástrojů pro digitalizaci a automatizaci procesu</w:t>
            </w:r>
            <w:r w:rsidR="00643B55">
              <w:rPr>
                <w:rFonts w:cstheme="minorHAnsi"/>
              </w:rPr>
              <w:t>, vazeb na ostatní procesy, průběhu procesu a jeho výkonnosti. Výkonnost procesu ve vybrané společnosti je porovnávána s výsledky získané z dotazníkového šetření.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47AC263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66F9A1" w:rsidR="000E094A" w:rsidRDefault="00CF2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714AC0E" w:rsidR="000E094A" w:rsidRDefault="00643B5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analytickou část u každého procesu navazuje posouzení míry procesu a zhodnocení vlivu míry digitalizace na výkonnost procesů</w:t>
            </w:r>
            <w:r w:rsidR="000554B7">
              <w:rPr>
                <w:rFonts w:cstheme="minorHAnsi"/>
              </w:rPr>
              <w:t xml:space="preserve"> a návrh možností zlepšení výkonnosti procesů společnosti s posouzením dopadů a rizik spojených s návrhy.</w:t>
            </w:r>
          </w:p>
          <w:p w14:paraId="690D30CF" w14:textId="6BA085FF" w:rsidR="000E094A" w:rsidRDefault="000554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Struktura pro zpracování jednotlivých procesů je koncipována </w:t>
            </w:r>
            <w:r w:rsidR="007E07E4">
              <w:rPr>
                <w:rFonts w:cstheme="minorHAnsi"/>
              </w:rPr>
              <w:t>způsobem</w:t>
            </w:r>
            <w:r>
              <w:rPr>
                <w:rFonts w:cstheme="minorHAnsi"/>
              </w:rPr>
              <w:t>, aby práce byla systematicky pojata a přehledná. Každý proces je zpracován tak, aby na analytickou část navazovala přímo část projektová. Zpracování je</w:t>
            </w:r>
            <w:r w:rsidR="007E07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kvalitní, je evidentní podrobná znalost </w:t>
            </w:r>
            <w:r w:rsidR="007E07E4">
              <w:rPr>
                <w:rFonts w:cstheme="minorHAnsi"/>
              </w:rPr>
              <w:t xml:space="preserve">diplomatky </w:t>
            </w:r>
            <w:r>
              <w:rPr>
                <w:rFonts w:cstheme="minorHAnsi"/>
              </w:rPr>
              <w:t>jednotlivých procesů</w:t>
            </w:r>
            <w:r w:rsidR="007E07E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návrhy na zlepšení vypovídají o velmi pečlivém </w:t>
            </w:r>
            <w:r w:rsidR="007E07E4">
              <w:rPr>
                <w:rFonts w:cstheme="minorHAnsi"/>
              </w:rPr>
              <w:t xml:space="preserve">a promyšleném využití </w:t>
            </w:r>
            <w:r>
              <w:rPr>
                <w:rFonts w:cstheme="minorHAnsi"/>
              </w:rPr>
              <w:t>výsledků analýz</w:t>
            </w:r>
            <w:r w:rsidR="007E07E4">
              <w:rPr>
                <w:rFonts w:cstheme="minorHAnsi"/>
              </w:rPr>
              <w:t xml:space="preserve"> procesů společnosti i výsledků</w:t>
            </w:r>
            <w:r>
              <w:rPr>
                <w:rFonts w:cstheme="minorHAnsi"/>
              </w:rPr>
              <w:t xml:space="preserve"> </w:t>
            </w:r>
            <w:r w:rsidR="007E07E4">
              <w:rPr>
                <w:rFonts w:cstheme="minorHAnsi"/>
              </w:rPr>
              <w:t xml:space="preserve">získaných </w:t>
            </w:r>
            <w:r>
              <w:rPr>
                <w:rFonts w:cstheme="minorHAnsi"/>
              </w:rPr>
              <w:t>z dotazníkového šetření</w:t>
            </w:r>
            <w:r w:rsidR="007E07E4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</w:p>
          <w:p w14:paraId="69972017" w14:textId="445762AD" w:rsidR="009C7318" w:rsidRPr="000E094A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i dílčí výsledky práce byly zcela naplněny</w:t>
            </w:r>
            <w:r w:rsidR="00FF2C3E">
              <w:rPr>
                <w:rFonts w:cstheme="minorHAnsi"/>
              </w:rPr>
              <w:t xml:space="preserve">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80621A" w:rsidR="000E094A" w:rsidRDefault="00CF2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698C1D7" w14:textId="77777777" w:rsidR="007E07E4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4B75A868" w:rsidR="000E094A" w:rsidRPr="000E094A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logicky provázán, byla použita správná terminologie i citace zdrojů. Práce je kvalitně zpracovaná z hlediska grafické úrovně, má rovněž odpovídající jazykovou úroveň.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0C8CF94" w:rsidR="009C7318" w:rsidRDefault="00CF24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D0967" w14:textId="083A3AD7" w:rsidR="00386EEB" w:rsidRDefault="007E07E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</w:t>
            </w:r>
            <w:r w:rsidR="00F9096C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prác</w:t>
            </w:r>
            <w:r w:rsidR="00F9096C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</w:t>
            </w:r>
            <w:r w:rsidR="00136EB8">
              <w:rPr>
                <w:rFonts w:cstheme="minorHAnsi"/>
              </w:rPr>
              <w:t xml:space="preserve">lze hodnotit jako velmi zdařilou, s kvalitním zpracováním teoretické i praktické části. Diplomantka prokázala svou schopnost originálně zpracovat vysoce aktuální a zatím málo propracované téma výkonnosti ekonomických procesů s ohledem na jejich digitalizaci. Práce je v praxi bezprostředně </w:t>
            </w:r>
            <w:r w:rsidR="00FF2C3E">
              <w:rPr>
                <w:rFonts w:cstheme="minorHAnsi"/>
              </w:rPr>
              <w:t xml:space="preserve">pro </w:t>
            </w:r>
            <w:r w:rsidR="00F9096C">
              <w:rPr>
                <w:rFonts w:cstheme="minorHAnsi"/>
              </w:rPr>
              <w:t xml:space="preserve">firmu </w:t>
            </w:r>
            <w:r w:rsidR="00136EB8">
              <w:rPr>
                <w:rFonts w:cstheme="minorHAnsi"/>
              </w:rPr>
              <w:t>využitelná</w:t>
            </w:r>
            <w:r w:rsidR="00FF2C3E">
              <w:rPr>
                <w:rFonts w:cstheme="minorHAnsi"/>
              </w:rPr>
              <w:t>. Diplomová práce může být rovněž inspirací pro další firmy, které mohou využít výsledky práce včetně navrženého metodologického postup</w:t>
            </w:r>
            <w:r w:rsidR="00F9096C">
              <w:rPr>
                <w:rFonts w:cstheme="minorHAnsi"/>
              </w:rPr>
              <w:t>u pro</w:t>
            </w:r>
            <w:r w:rsidR="00FF2C3E">
              <w:rPr>
                <w:rFonts w:cstheme="minorHAnsi"/>
              </w:rPr>
              <w:t xml:space="preserve"> </w:t>
            </w:r>
            <w:r w:rsidR="00F9096C">
              <w:rPr>
                <w:rFonts w:cstheme="minorHAnsi"/>
              </w:rPr>
              <w:t>analýzu a opatření pro zvýšení výkonnosti svých ekonomických procesů.</w:t>
            </w:r>
          </w:p>
          <w:p w14:paraId="3CF002D4" w14:textId="77777777" w:rsidR="00E321D6" w:rsidRDefault="00E321D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1E5803F8" w:rsidR="00F9096C" w:rsidRPr="000E094A" w:rsidRDefault="00F9096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00B15EF1" w14:textId="53739C01" w:rsidR="0024258E" w:rsidRPr="00136BFA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1C2F8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6B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6B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28BB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6BF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D9A09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321D6">
            <w:rPr>
              <w:rFonts w:cstheme="minorHAnsi"/>
            </w:rPr>
            <w:t>06.05.2022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63A63" w14:textId="77777777" w:rsidR="00B1715E" w:rsidRDefault="00B1715E" w:rsidP="00A40E93">
      <w:pPr>
        <w:spacing w:after="0" w:line="240" w:lineRule="auto"/>
      </w:pPr>
      <w:r>
        <w:separator/>
      </w:r>
    </w:p>
  </w:endnote>
  <w:endnote w:type="continuationSeparator" w:id="0">
    <w:p w14:paraId="7218DAE6" w14:textId="77777777" w:rsidR="00B1715E" w:rsidRDefault="00B1715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A1EA0" w14:textId="77777777" w:rsidR="00B1715E" w:rsidRDefault="00B1715E" w:rsidP="00A40E93">
      <w:pPr>
        <w:spacing w:after="0" w:line="240" w:lineRule="auto"/>
      </w:pPr>
      <w:r>
        <w:separator/>
      </w:r>
    </w:p>
  </w:footnote>
  <w:footnote w:type="continuationSeparator" w:id="0">
    <w:p w14:paraId="2E30C529" w14:textId="77777777" w:rsidR="00B1715E" w:rsidRDefault="00B1715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54B7"/>
    <w:rsid w:val="000C0458"/>
    <w:rsid w:val="000E094A"/>
    <w:rsid w:val="000E4656"/>
    <w:rsid w:val="00136BFA"/>
    <w:rsid w:val="00136EB8"/>
    <w:rsid w:val="00144F5B"/>
    <w:rsid w:val="00187101"/>
    <w:rsid w:val="001A3F0F"/>
    <w:rsid w:val="0024258E"/>
    <w:rsid w:val="0029651C"/>
    <w:rsid w:val="00366C75"/>
    <w:rsid w:val="00386EEB"/>
    <w:rsid w:val="003A2041"/>
    <w:rsid w:val="004D378C"/>
    <w:rsid w:val="005C4ACA"/>
    <w:rsid w:val="00643B55"/>
    <w:rsid w:val="0067082B"/>
    <w:rsid w:val="00694399"/>
    <w:rsid w:val="006C4198"/>
    <w:rsid w:val="0073639B"/>
    <w:rsid w:val="007553A6"/>
    <w:rsid w:val="007D4486"/>
    <w:rsid w:val="007E07E4"/>
    <w:rsid w:val="0085398A"/>
    <w:rsid w:val="008B277D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1715E"/>
    <w:rsid w:val="00BA16DD"/>
    <w:rsid w:val="00C02883"/>
    <w:rsid w:val="00C3201C"/>
    <w:rsid w:val="00CA34A9"/>
    <w:rsid w:val="00CC5272"/>
    <w:rsid w:val="00CD12C3"/>
    <w:rsid w:val="00CF24E6"/>
    <w:rsid w:val="00D07D65"/>
    <w:rsid w:val="00D52A7A"/>
    <w:rsid w:val="00DC7D52"/>
    <w:rsid w:val="00E22423"/>
    <w:rsid w:val="00E321D6"/>
    <w:rsid w:val="00EF1720"/>
    <w:rsid w:val="00F75F95"/>
    <w:rsid w:val="00F9096C"/>
    <w:rsid w:val="00FC2852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21B7D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7</cp:revision>
  <cp:lastPrinted>2022-05-10T12:35:00Z</cp:lastPrinted>
  <dcterms:created xsi:type="dcterms:W3CDTF">2022-05-07T05:18:00Z</dcterms:created>
  <dcterms:modified xsi:type="dcterms:W3CDTF">2022-05-10T12:37:00Z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