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69B986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A64E4" w:rsidRPr="005A0DEB">
        <w:rPr>
          <w:rFonts w:asciiTheme="minorHAnsi" w:hAnsiTheme="minorHAnsi" w:cstheme="minorHAnsi"/>
          <w:sz w:val="22"/>
          <w:szCs w:val="22"/>
        </w:rPr>
        <w:t>Karla Pochylá</w:t>
      </w:r>
    </w:p>
    <w:p w14:paraId="7BEB1D07" w14:textId="75D2063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64E4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5C5954D" w14:textId="5D32B91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A64E4" w:rsidRPr="005A0DEB">
        <w:rPr>
          <w:rFonts w:cstheme="minorHAnsi"/>
        </w:rPr>
        <w:t>Analýza rozvoje města Uherský Brod se zaměřením</w:t>
      </w:r>
      <w:r w:rsidR="001A64E4">
        <w:rPr>
          <w:rFonts w:cstheme="minorHAnsi"/>
        </w:rPr>
        <w:t xml:space="preserve"> </w:t>
      </w:r>
      <w:r w:rsidR="001A64E4" w:rsidRPr="005A0DEB">
        <w:rPr>
          <w:rFonts w:cstheme="minorHAnsi"/>
        </w:rPr>
        <w:t>na oblast sportu</w:t>
      </w:r>
    </w:p>
    <w:p w14:paraId="07FD52EA" w14:textId="6C2CA49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A64E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E35906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642991D9" w:rsidR="000E094A" w:rsidRPr="000E094A" w:rsidRDefault="001A64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 w:rsidRPr="005332F6">
              <w:rPr>
                <w:rFonts w:cstheme="minorHAnsi"/>
              </w:rPr>
              <w:t>Hlavný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práce je jasný a </w:t>
            </w:r>
            <w:proofErr w:type="spellStart"/>
            <w:r w:rsidRPr="005332F6">
              <w:rPr>
                <w:rFonts w:cstheme="minorHAnsi"/>
              </w:rPr>
              <w:t>zrozumiteľný</w:t>
            </w:r>
            <w:proofErr w:type="spellEnd"/>
            <w:r w:rsidRPr="005332F6">
              <w:rPr>
                <w:rFonts w:cstheme="minorHAnsi"/>
              </w:rPr>
              <w:t xml:space="preserve">, </w:t>
            </w:r>
            <w:proofErr w:type="spellStart"/>
            <w:r w:rsidRPr="005332F6">
              <w:rPr>
                <w:rFonts w:cstheme="minorHAnsi"/>
              </w:rPr>
              <w:t>pričom</w:t>
            </w:r>
            <w:proofErr w:type="spellEnd"/>
            <w:r w:rsidRPr="005332F6">
              <w:rPr>
                <w:rFonts w:cstheme="minorHAnsi"/>
              </w:rPr>
              <w:t xml:space="preserve"> je </w:t>
            </w:r>
            <w:proofErr w:type="spellStart"/>
            <w:r w:rsidRPr="005332F6">
              <w:rPr>
                <w:rFonts w:cstheme="minorHAnsi"/>
              </w:rPr>
              <w:t>zameraný</w:t>
            </w:r>
            <w:proofErr w:type="spellEnd"/>
            <w:r w:rsidRPr="005332F6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>popis</w:t>
            </w:r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súčasného</w:t>
            </w:r>
            <w:proofErr w:type="spellEnd"/>
            <w:r w:rsidRPr="005332F6"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športovej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infraštruktúry</w:t>
            </w:r>
            <w:proofErr w:type="spellEnd"/>
            <w:r>
              <w:rPr>
                <w:rFonts w:cstheme="minorHAnsi"/>
              </w:rPr>
              <w:t xml:space="preserve"> a návrh </w:t>
            </w:r>
            <w:proofErr w:type="spellStart"/>
            <w:r>
              <w:rPr>
                <w:rFonts w:cstheme="minorHAnsi"/>
              </w:rPr>
              <w:t>doporučenia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zlepšenie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situácie</w:t>
            </w:r>
            <w:proofErr w:type="spellEnd"/>
            <w:r>
              <w:rPr>
                <w:rFonts w:cstheme="minorHAnsi"/>
              </w:rPr>
              <w:t xml:space="preserve"> města Uherský Brod</w:t>
            </w:r>
            <w:r w:rsidRPr="005332F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</w:t>
            </w:r>
            <w:r w:rsidRPr="005332F6">
              <w:rPr>
                <w:rFonts w:cstheme="minorHAnsi"/>
              </w:rPr>
              <w:t xml:space="preserve">aný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korešponduje</w:t>
            </w:r>
            <w:proofErr w:type="spellEnd"/>
            <w:r w:rsidRPr="005332F6">
              <w:rPr>
                <w:rFonts w:cstheme="minorHAnsi"/>
              </w:rPr>
              <w:t xml:space="preserve"> s </w:t>
            </w:r>
            <w:proofErr w:type="spellStart"/>
            <w:r w:rsidRPr="005332F6">
              <w:rPr>
                <w:rFonts w:cstheme="minorHAnsi"/>
              </w:rPr>
              <w:t>témou</w:t>
            </w:r>
            <w:proofErr w:type="spellEnd"/>
            <w:r w:rsidRPr="005332F6">
              <w:rPr>
                <w:rFonts w:cstheme="minorHAnsi"/>
              </w:rPr>
              <w:t xml:space="preserve"> práce a zároveň </w:t>
            </w:r>
            <w:proofErr w:type="spellStart"/>
            <w:r w:rsidRPr="005332F6">
              <w:rPr>
                <w:rFonts w:cstheme="minorHAnsi"/>
              </w:rPr>
              <w:t>oceňujem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stanovenie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parciálnych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cieľov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zameraných</w:t>
            </w:r>
            <w:proofErr w:type="spellEnd"/>
            <w:r>
              <w:rPr>
                <w:rFonts w:cstheme="minorHAnsi"/>
              </w:rPr>
              <w:t xml:space="preserve"> na rozbor oblasti </w:t>
            </w:r>
            <w:proofErr w:type="spell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 xml:space="preserve"> a spokojnosti </w:t>
            </w:r>
            <w:proofErr w:type="spellStart"/>
            <w:r>
              <w:rPr>
                <w:rFonts w:cstheme="minorHAnsi"/>
              </w:rPr>
              <w:t>prostredníctvom</w:t>
            </w:r>
            <w:proofErr w:type="spellEnd"/>
            <w:r>
              <w:rPr>
                <w:rFonts w:cstheme="minorHAnsi"/>
              </w:rPr>
              <w:t xml:space="preserve"> dotazníkového </w:t>
            </w:r>
            <w:proofErr w:type="spellStart"/>
            <w:r>
              <w:rPr>
                <w:rFonts w:cstheme="minorHAnsi"/>
              </w:rPr>
              <w:t>šetrenia</w:t>
            </w:r>
            <w:proofErr w:type="spellEnd"/>
            <w:r>
              <w:rPr>
                <w:rFonts w:cstheme="minorHAnsi"/>
              </w:rPr>
              <w:t xml:space="preserve"> a SWOT analýzy. kultury na </w:t>
            </w:r>
            <w:proofErr w:type="spellStart"/>
            <w:r>
              <w:rPr>
                <w:rFonts w:cstheme="minorHAnsi"/>
              </w:rPr>
              <w:t>municipálnej</w:t>
            </w:r>
            <w:proofErr w:type="spellEnd"/>
            <w:r>
              <w:rPr>
                <w:rFonts w:cstheme="minorHAnsi"/>
              </w:rPr>
              <w:t xml:space="preserve"> úrovni </w:t>
            </w:r>
            <w:proofErr w:type="spellStart"/>
            <w:r>
              <w:rPr>
                <w:rFonts w:cstheme="minorHAnsi"/>
              </w:rPr>
              <w:t>zo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sekundárnych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primárnych</w:t>
            </w:r>
            <w:proofErr w:type="spellEnd"/>
            <w:r>
              <w:rPr>
                <w:rFonts w:cstheme="minorHAnsi"/>
              </w:rPr>
              <w:t xml:space="preserve"> dát</w:t>
            </w:r>
            <w:r w:rsidRPr="005332F6">
              <w:rPr>
                <w:rFonts w:cstheme="minorHAnsi"/>
              </w:rPr>
              <w:t xml:space="preserve">. </w:t>
            </w:r>
            <w:proofErr w:type="spellStart"/>
            <w:r w:rsidRPr="005332F6">
              <w:rPr>
                <w:rFonts w:cstheme="minorHAnsi"/>
              </w:rPr>
              <w:t>Pridanou</w:t>
            </w:r>
            <w:proofErr w:type="spellEnd"/>
            <w:r w:rsidRPr="005332F6">
              <w:rPr>
                <w:rFonts w:cstheme="minorHAnsi"/>
              </w:rPr>
              <w:t xml:space="preserve"> hodnotou práce </w:t>
            </w:r>
            <w:proofErr w:type="spellStart"/>
            <w:r w:rsidRPr="005332F6">
              <w:rPr>
                <w:rFonts w:cstheme="minorHAnsi"/>
              </w:rPr>
              <w:t>nie</w:t>
            </w:r>
            <w:proofErr w:type="spellEnd"/>
            <w:r w:rsidRPr="005332F6">
              <w:rPr>
                <w:rFonts w:cstheme="minorHAnsi"/>
              </w:rPr>
              <w:t xml:space="preserve"> je len samotný návrh, ale </w:t>
            </w:r>
            <w:r>
              <w:rPr>
                <w:rFonts w:cstheme="minorHAnsi"/>
              </w:rPr>
              <w:t xml:space="preserve">aj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so strategickým plánovaním a </w:t>
            </w:r>
            <w:proofErr w:type="spellStart"/>
            <w:r>
              <w:rPr>
                <w:rFonts w:cstheme="minorHAnsi"/>
              </w:rPr>
              <w:t>rozvojom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municipálnej</w:t>
            </w:r>
            <w:proofErr w:type="spellEnd"/>
            <w:r>
              <w:rPr>
                <w:rFonts w:cstheme="minorHAnsi"/>
              </w:rPr>
              <w:t xml:space="preserve"> úrovni.</w:t>
            </w:r>
            <w:r w:rsidRPr="005332F6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Metódy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zodpovedajú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zameraniu</w:t>
            </w:r>
            <w:proofErr w:type="spellEnd"/>
            <w:r>
              <w:rPr>
                <w:rFonts w:cstheme="minorHAnsi"/>
              </w:rPr>
              <w:t xml:space="preserve"> BP.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DA39EB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34510F2C" w:rsidR="000E094A" w:rsidRPr="000E094A" w:rsidRDefault="001A64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BP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miestneho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regionálneho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strategického </w:t>
            </w:r>
            <w:proofErr w:type="spellStart"/>
            <w:r>
              <w:rPr>
                <w:rFonts w:cstheme="minorHAnsi"/>
              </w:rPr>
              <w:t>plánovania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prepojila</w:t>
            </w:r>
            <w:proofErr w:type="spellEnd"/>
            <w:r>
              <w:rPr>
                <w:rFonts w:cstheme="minorHAnsi"/>
              </w:rPr>
              <w:t xml:space="preserve"> jednotlivé koncepty.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sumarizovanie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poznatkov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financovania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legislatívy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spojenej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rozvojom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>..</w:t>
            </w:r>
            <w:proofErr w:type="gramEnd"/>
            <w:r>
              <w:rPr>
                <w:rFonts w:cstheme="minorHAnsi"/>
              </w:rPr>
              <w:t xml:space="preserve"> Kapitoly </w:t>
            </w:r>
            <w:proofErr w:type="spellStart"/>
            <w:r>
              <w:rPr>
                <w:rFonts w:cstheme="minorHAnsi"/>
              </w:rPr>
              <w:t>majú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. Na </w:t>
            </w:r>
            <w:proofErr w:type="spellStart"/>
            <w:r>
              <w:rPr>
                <w:rFonts w:cstheme="minorHAnsi"/>
              </w:rPr>
              <w:t>kvalite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kritickej</w:t>
            </w:r>
            <w:proofErr w:type="spellEnd"/>
            <w:r>
              <w:rPr>
                <w:rFonts w:cstheme="minorHAnsi"/>
              </w:rPr>
              <w:t xml:space="preserve"> rešerše by </w:t>
            </w:r>
            <w:proofErr w:type="spellStart"/>
            <w:r>
              <w:rPr>
                <w:rFonts w:cstheme="minorHAnsi"/>
              </w:rPr>
              <w:t>pridalo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v</w:t>
            </w:r>
            <w:proofErr w:type="spellStart"/>
            <w:r>
              <w:rPr>
                <w:rFonts w:cstheme="minorHAnsi"/>
                <w:lang w:val="sk-SK"/>
              </w:rPr>
              <w:t>äčšieho</w:t>
            </w:r>
            <w:proofErr w:type="spellEnd"/>
            <w:r>
              <w:rPr>
                <w:rFonts w:cstheme="minorHAnsi"/>
                <w:lang w:val="sk-SK"/>
              </w:rPr>
              <w:t xml:space="preserve"> počtu zahraničných titulov, hlavne odborných štúdií.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4EEEC1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27B5321" w14:textId="4FD23A02" w:rsidR="000E094A" w:rsidRPr="000E094A" w:rsidRDefault="001A64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BP </w:t>
            </w:r>
            <w:r>
              <w:rPr>
                <w:rFonts w:cstheme="minorHAnsi"/>
                <w:lang w:val="sk-SK"/>
              </w:rPr>
              <w:t>je logicky prepojená s</w:t>
            </w:r>
            <w:r>
              <w:rPr>
                <w:rFonts w:cstheme="minorHAnsi"/>
              </w:rPr>
              <w:t xml:space="preserve"> teoretickými </w:t>
            </w:r>
            <w:proofErr w:type="spellStart"/>
            <w:r>
              <w:rPr>
                <w:rFonts w:cstheme="minorHAnsi"/>
              </w:rPr>
              <w:t>východiskami</w:t>
            </w:r>
            <w:proofErr w:type="spellEnd"/>
            <w:r>
              <w:rPr>
                <w:rFonts w:cstheme="minorHAnsi"/>
              </w:rPr>
              <w:t xml:space="preserve"> a obsahuje základný popis študovaného </w:t>
            </w:r>
            <w:proofErr w:type="spellStart"/>
            <w:r>
              <w:rPr>
                <w:rFonts w:cstheme="minorHAnsi"/>
              </w:rPr>
              <w:t>prostredia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akcentuje </w:t>
            </w:r>
            <w:proofErr w:type="spellStart"/>
            <w:r>
              <w:rPr>
                <w:rFonts w:cstheme="minorHAnsi"/>
              </w:rPr>
              <w:t>športová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infraštruktúra</w:t>
            </w:r>
            <w:proofErr w:type="spellEnd"/>
            <w:r>
              <w:rPr>
                <w:rFonts w:cstheme="minorHAnsi"/>
              </w:rPr>
              <w:t xml:space="preserve">. Jedná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tak o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športovej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infraštuktúry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hlavných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stakeholderov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popis </w:t>
            </w:r>
            <w:proofErr w:type="spellStart"/>
            <w:r>
              <w:rPr>
                <w:rFonts w:cstheme="minorHAnsi"/>
              </w:rPr>
              <w:t>hlavných</w:t>
            </w:r>
            <w:proofErr w:type="spellEnd"/>
            <w:r>
              <w:rPr>
                <w:rFonts w:cstheme="minorHAnsi"/>
              </w:rPr>
              <w:t xml:space="preserve"> aktivit a akcií.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využíva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sekindárne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primárne</w:t>
            </w:r>
            <w:proofErr w:type="spellEnd"/>
            <w:r>
              <w:rPr>
                <w:rFonts w:cstheme="minorHAnsi"/>
              </w:rPr>
              <w:t xml:space="preserve"> data na </w:t>
            </w:r>
            <w:proofErr w:type="spellStart"/>
            <w:r>
              <w:rPr>
                <w:rFonts w:cstheme="minorHAnsi"/>
              </w:rPr>
              <w:t>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dotazníkové </w:t>
            </w:r>
            <w:proofErr w:type="spellStart"/>
            <w:r>
              <w:rPr>
                <w:rFonts w:cstheme="minorHAnsi"/>
              </w:rPr>
              <w:t>šetrenie</w:t>
            </w:r>
            <w:proofErr w:type="spellEnd"/>
            <w:r>
              <w:rPr>
                <w:rFonts w:cstheme="minorHAnsi"/>
              </w:rPr>
              <w:t xml:space="preserve"> (179 </w:t>
            </w:r>
            <w:proofErr w:type="spellStart"/>
            <w:r>
              <w:rPr>
                <w:rFonts w:cstheme="minorHAnsi"/>
              </w:rPr>
              <w:t>respondentov</w:t>
            </w:r>
            <w:proofErr w:type="spellEnd"/>
            <w:r>
              <w:rPr>
                <w:rFonts w:cstheme="minorHAnsi"/>
              </w:rPr>
              <w:t xml:space="preserve">) by bolo vhodné </w:t>
            </w:r>
            <w:proofErr w:type="spellStart"/>
            <w:r>
              <w:rPr>
                <w:rFonts w:cstheme="minorHAnsi"/>
              </w:rPr>
              <w:t>doplniť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kvalitatívne</w:t>
            </w:r>
            <w:proofErr w:type="spellEnd"/>
            <w:r>
              <w:rPr>
                <w:rFonts w:cstheme="minorHAnsi"/>
              </w:rPr>
              <w:t xml:space="preserve"> data </w:t>
            </w:r>
            <w:proofErr w:type="spellStart"/>
            <w:r>
              <w:rPr>
                <w:rFonts w:cstheme="minorHAnsi"/>
              </w:rPr>
              <w:t>prostredníctvom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štruktúrovaných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rozhovorov</w:t>
            </w:r>
            <w:proofErr w:type="spellEnd"/>
            <w:r>
              <w:rPr>
                <w:rFonts w:cstheme="minorHAnsi"/>
              </w:rPr>
              <w:t xml:space="preserve"> so </w:t>
            </w:r>
            <w:proofErr w:type="spellStart"/>
            <w:r>
              <w:rPr>
                <w:rFonts w:cstheme="minorHAnsi"/>
              </w:rPr>
              <w:t>stakeholdermi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aktéri</w:t>
            </w:r>
            <w:proofErr w:type="spellEnd"/>
            <w:r>
              <w:rPr>
                <w:rFonts w:cstheme="minorHAnsi"/>
              </w:rPr>
              <w:t xml:space="preserve"> identifikovaní v </w:t>
            </w:r>
            <w:proofErr w:type="spellStart"/>
            <w:r>
              <w:rPr>
                <w:rFonts w:cstheme="minorHAnsi"/>
              </w:rPr>
              <w:t>predchádzajécej</w:t>
            </w:r>
            <w:proofErr w:type="spellEnd"/>
            <w:r>
              <w:rPr>
                <w:rFonts w:cstheme="minorHAnsi"/>
              </w:rPr>
              <w:t xml:space="preserve"> podkapitole).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BB2217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3A5952C6" w:rsidR="000E094A" w:rsidRPr="000E094A" w:rsidRDefault="001A64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stavu, v </w:t>
            </w:r>
            <w:proofErr w:type="gramStart"/>
            <w:r>
              <w:rPr>
                <w:rFonts w:cstheme="minorHAnsi"/>
              </w:rPr>
              <w:t>rámci</w:t>
            </w:r>
            <w:proofErr w:type="gramEnd"/>
            <w:r>
              <w:rPr>
                <w:rFonts w:cstheme="minorHAnsi"/>
              </w:rPr>
              <w:t xml:space="preserve"> kterého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úskalia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oblasti </w:t>
            </w:r>
            <w:proofErr w:type="spell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Uherskom</w:t>
            </w:r>
            <w:proofErr w:type="spellEnd"/>
            <w:r>
              <w:rPr>
                <w:rFonts w:cstheme="minorHAnsi"/>
              </w:rPr>
              <w:t xml:space="preserve"> Brode.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závery</w:t>
            </w:r>
            <w:proofErr w:type="spellEnd"/>
            <w:r>
              <w:rPr>
                <w:rFonts w:cstheme="minorHAnsi"/>
              </w:rPr>
              <w:t xml:space="preserve"> analýzy (</w:t>
            </w:r>
            <w:proofErr w:type="spellStart"/>
            <w:r>
              <w:rPr>
                <w:rFonts w:cstheme="minorHAnsi"/>
              </w:rPr>
              <w:t>sekundárne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primárne</w:t>
            </w:r>
            <w:proofErr w:type="spellEnd"/>
            <w:r>
              <w:rPr>
                <w:rFonts w:cstheme="minorHAnsi"/>
              </w:rPr>
              <w:t xml:space="preserve"> data) a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strategické/</w:t>
            </w:r>
            <w:proofErr w:type="spellStart"/>
            <w:r>
              <w:rPr>
                <w:rFonts w:cstheme="minorHAnsi"/>
              </w:rPr>
              <w:t>koncepčné</w:t>
            </w:r>
            <w:proofErr w:type="spellEnd"/>
            <w:r>
              <w:rPr>
                <w:rFonts w:cstheme="minorHAnsi"/>
              </w:rPr>
              <w:t xml:space="preserve"> dokumenty (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 strategické </w:t>
            </w:r>
            <w:proofErr w:type="spellStart"/>
            <w:r>
              <w:rPr>
                <w:rFonts w:cstheme="minorHAnsi"/>
              </w:rPr>
              <w:t>plánovanie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miestny</w:t>
            </w:r>
            <w:proofErr w:type="spellEnd"/>
            <w:r>
              <w:rPr>
                <w:rFonts w:cstheme="minorHAnsi"/>
              </w:rPr>
              <w:t xml:space="preserve"> rozvoj).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 sú prezentované </w:t>
            </w:r>
            <w:proofErr w:type="spellStart"/>
            <w:r>
              <w:rPr>
                <w:rFonts w:cstheme="minorHAnsi"/>
              </w:rPr>
              <w:t>doporučenia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reagujú</w:t>
            </w:r>
            <w:proofErr w:type="spellEnd"/>
            <w:r>
              <w:rPr>
                <w:rFonts w:cstheme="minorHAnsi"/>
              </w:rPr>
              <w:t xml:space="preserve"> na výzvy spojené s </w:t>
            </w:r>
            <w:proofErr w:type="spellStart"/>
            <w:r>
              <w:rPr>
                <w:rFonts w:cstheme="minorHAnsi"/>
              </w:rPr>
              <w:t>informovanosťou</w:t>
            </w:r>
            <w:proofErr w:type="spellEnd"/>
            <w:r>
              <w:rPr>
                <w:rFonts w:cstheme="minorHAnsi"/>
              </w:rPr>
              <w:t xml:space="preserve">, zvýšením </w:t>
            </w:r>
            <w:proofErr w:type="spellStart"/>
            <w:r>
              <w:rPr>
                <w:rFonts w:cstheme="minorHAnsi"/>
              </w:rPr>
              <w:t>záujmu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vybudovanie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infraštruktúry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r</w:t>
            </w:r>
            <w:proofErr w:type="spellStart"/>
            <w:r>
              <w:rPr>
                <w:rFonts w:cstheme="minorHAnsi"/>
                <w:lang w:val="sk-SK"/>
              </w:rPr>
              <w:t>ôznorodosť</w:t>
            </w:r>
            <w:proofErr w:type="spellEnd"/>
            <w:r>
              <w:rPr>
                <w:rFonts w:cstheme="minorHAnsi"/>
                <w:lang w:val="sk-SK"/>
              </w:rPr>
              <w:t xml:space="preserve"> opatrení, ktoré sa vzájomne dopĺňajú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Dodatočne</w:t>
            </w:r>
            <w:proofErr w:type="spellEnd"/>
            <w:r>
              <w:rPr>
                <w:rFonts w:cstheme="minorHAnsi"/>
              </w:rPr>
              <w:t xml:space="preserve"> by bolo </w:t>
            </w:r>
            <w:proofErr w:type="spellStart"/>
            <w:r>
              <w:rPr>
                <w:rFonts w:cstheme="minorHAnsi"/>
              </w:rPr>
              <w:t>prínosné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konkrétnejšie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rozpracovať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finančné</w:t>
            </w:r>
            <w:proofErr w:type="spellEnd"/>
            <w:r>
              <w:rPr>
                <w:rFonts w:cstheme="minorHAnsi"/>
              </w:rPr>
              <w:t xml:space="preserve"> aspekty – </w:t>
            </w:r>
            <w:proofErr w:type="spellStart"/>
            <w:r>
              <w:rPr>
                <w:rFonts w:cstheme="minorHAnsi"/>
              </w:rPr>
              <w:t>alternatívy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financovania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ohľadom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súčasné</w:t>
            </w:r>
            <w:proofErr w:type="spellEnd"/>
            <w:r>
              <w:rPr>
                <w:rFonts w:cstheme="minorHAnsi"/>
              </w:rPr>
              <w:t xml:space="preserve"> výzvy,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při prvých </w:t>
            </w:r>
            <w:proofErr w:type="spellStart"/>
            <w:r>
              <w:rPr>
                <w:rFonts w:cstheme="minorHAnsi"/>
              </w:rPr>
              <w:t>dvoch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doporučeniach</w:t>
            </w:r>
            <w:proofErr w:type="spellEnd"/>
            <w:r>
              <w:rPr>
                <w:rFonts w:cstheme="minorHAnsi"/>
              </w:rPr>
              <w:t xml:space="preserve">. Výstavba </w:t>
            </w:r>
            <w:proofErr w:type="spellStart"/>
            <w:r>
              <w:rPr>
                <w:rFonts w:cstheme="minorHAnsi"/>
              </w:rPr>
              <w:t>infraštruktúry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komplexnejšie</w:t>
            </w:r>
            <w:proofErr w:type="spellEnd"/>
            <w:r>
              <w:rPr>
                <w:rFonts w:cstheme="minorHAnsi"/>
              </w:rPr>
              <w:t xml:space="preserve"> uchopená z </w:t>
            </w:r>
            <w:proofErr w:type="spellStart"/>
            <w:r>
              <w:rPr>
                <w:rFonts w:cstheme="minorHAnsi"/>
              </w:rPr>
              <w:t>pohľadu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uchopenia</w:t>
            </w:r>
            <w:proofErr w:type="spellEnd"/>
            <w:r>
              <w:rPr>
                <w:rFonts w:cstheme="minorHAnsi"/>
              </w:rPr>
              <w:t xml:space="preserve"> rizika, ale </w:t>
            </w:r>
            <w:proofErr w:type="spellStart"/>
            <w:r>
              <w:rPr>
                <w:rFonts w:cstheme="minorHAnsi"/>
              </w:rPr>
              <w:t>financovanie</w:t>
            </w:r>
            <w:proofErr w:type="spellEnd"/>
            <w:r>
              <w:rPr>
                <w:rFonts w:cstheme="minorHAnsi"/>
              </w:rPr>
              <w:t xml:space="preserve"> je do </w:t>
            </w:r>
            <w:proofErr w:type="spellStart"/>
            <w:r>
              <w:rPr>
                <w:rFonts w:cstheme="minorHAnsi"/>
              </w:rPr>
              <w:t>istej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miery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nedostatočne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6FF198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DDB2FA6" w14:textId="5F5FF17D" w:rsidR="000E094A" w:rsidRPr="000E094A" w:rsidRDefault="001A64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</w:t>
            </w:r>
            <w:proofErr w:type="spellStart"/>
            <w:r>
              <w:rPr>
                <w:rFonts w:cstheme="minorHAnsi"/>
              </w:rPr>
              <w:t>Študentka</w:t>
            </w:r>
            <w:proofErr w:type="spellEnd"/>
            <w:r>
              <w:rPr>
                <w:rFonts w:cstheme="minorHAnsi"/>
              </w:rPr>
              <w:t xml:space="preserve"> využila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podporila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C5E3F6" w:rsidR="009C7318" w:rsidRDefault="009F74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928C065" w:rsidR="00F92C79" w:rsidRPr="000E094A" w:rsidRDefault="001A64E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splnila </w:t>
            </w:r>
            <w:proofErr w:type="spellStart"/>
            <w:r>
              <w:rPr>
                <w:rFonts w:cstheme="minorHAnsi"/>
              </w:rPr>
              <w:t>zadanie</w:t>
            </w:r>
            <w:proofErr w:type="spellEnd"/>
            <w:r>
              <w:rPr>
                <w:rFonts w:cstheme="minorHAnsi"/>
              </w:rPr>
              <w:t xml:space="preserve"> a reaguje na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samotné </w:t>
            </w:r>
            <w:proofErr w:type="spellStart"/>
            <w:r>
              <w:rPr>
                <w:rFonts w:cstheme="minorHAnsi"/>
              </w:rPr>
              <w:t>doporučenia</w:t>
            </w:r>
            <w:proofErr w:type="spellEnd"/>
            <w:r>
              <w:rPr>
                <w:rFonts w:cstheme="minorHAnsi"/>
              </w:rPr>
              <w:t xml:space="preserve">, ale aj popis </w:t>
            </w:r>
            <w:proofErr w:type="spellStart"/>
            <w:r>
              <w:rPr>
                <w:rFonts w:cstheme="minorHAnsi"/>
              </w:rPr>
              <w:t>stakeholderov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hlavných</w:t>
            </w:r>
            <w:proofErr w:type="spellEnd"/>
            <w:r>
              <w:rPr>
                <w:rFonts w:cstheme="minorHAnsi"/>
              </w:rPr>
              <w:t xml:space="preserve"> aktivit/</w:t>
            </w:r>
            <w:proofErr w:type="spellStart"/>
            <w:r>
              <w:rPr>
                <w:rFonts w:cstheme="minorHAnsi"/>
              </w:rPr>
              <w:t>udalostí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študovanom</w:t>
            </w:r>
            <w:proofErr w:type="spellEnd"/>
            <w:r>
              <w:rPr>
                <w:rFonts w:cstheme="minorHAnsi"/>
              </w:rPr>
              <w:t xml:space="preserve"> území. </w:t>
            </w:r>
            <w:proofErr w:type="spellStart"/>
            <w:r>
              <w:rPr>
                <w:rFonts w:cstheme="minorHAnsi"/>
              </w:rPr>
              <w:t>Jendá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aktuálnu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vzhľadom</w:t>
            </w:r>
            <w:proofErr w:type="spellEnd"/>
            <w:r>
              <w:rPr>
                <w:rFonts w:cstheme="minorHAnsi"/>
              </w:rPr>
              <w:t xml:space="preserve"> na trendy </w:t>
            </w:r>
            <w:proofErr w:type="spellStart"/>
            <w:r>
              <w:rPr>
                <w:rFonts w:cstheme="minorHAnsi"/>
              </w:rPr>
              <w:t>komunitne</w:t>
            </w:r>
            <w:proofErr w:type="spellEnd"/>
            <w:r>
              <w:rPr>
                <w:rFonts w:cstheme="minorHAnsi"/>
              </w:rPr>
              <w:t xml:space="preserve">-vedeného </w:t>
            </w:r>
            <w:proofErr w:type="spellStart"/>
            <w:r>
              <w:rPr>
                <w:rFonts w:cstheme="minorHAnsi"/>
              </w:rPr>
              <w:t>miestneho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naberá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svojom</w:t>
            </w:r>
            <w:proofErr w:type="spellEnd"/>
            <w:r>
              <w:rPr>
                <w:rFonts w:cstheme="minorHAnsi"/>
              </w:rPr>
              <w:t xml:space="preserve"> význame v kontexte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kolektívnych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projektrov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rozvoj </w:t>
            </w:r>
            <w:proofErr w:type="spellStart"/>
            <w:r>
              <w:rPr>
                <w:rFonts w:cstheme="minorHAnsi"/>
              </w:rPr>
              <w:t>športovej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infraštuktúry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dotýka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miestneho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Preto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analytickú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, na </w:t>
            </w:r>
            <w:proofErr w:type="spellStart"/>
            <w:r>
              <w:rPr>
                <w:rFonts w:cstheme="minorHAnsi"/>
              </w:rPr>
              <w:t>ktorú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študentka</w:t>
            </w:r>
            <w:proofErr w:type="spellEnd"/>
            <w:r>
              <w:rPr>
                <w:rFonts w:cstheme="minorHAnsi"/>
              </w:rPr>
              <w:t xml:space="preserve"> reagovala v 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 – návrhu doporučení.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komplexnejšie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uchopenie</w:t>
            </w:r>
            <w:proofErr w:type="spellEnd"/>
            <w:r>
              <w:rPr>
                <w:rFonts w:cstheme="minorHAnsi"/>
              </w:rPr>
              <w:t xml:space="preserve"> problematiky by </w:t>
            </w:r>
            <w:proofErr w:type="spellStart"/>
            <w:r>
              <w:rPr>
                <w:rFonts w:cstheme="minorHAnsi"/>
              </w:rPr>
              <w:t>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odporúčal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jednotlivých </w:t>
            </w:r>
            <w:proofErr w:type="spellStart"/>
            <w:r>
              <w:rPr>
                <w:rFonts w:cstheme="minorHAnsi"/>
              </w:rPr>
              <w:t>aktérov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účelom</w:t>
            </w:r>
            <w:proofErr w:type="spellEnd"/>
            <w:r>
              <w:rPr>
                <w:rFonts w:cstheme="minorHAnsi"/>
              </w:rPr>
              <w:t xml:space="preserve"> návrhu </w:t>
            </w:r>
            <w:proofErr w:type="spellStart"/>
            <w:r>
              <w:rPr>
                <w:rFonts w:cstheme="minorHAnsi"/>
              </w:rPr>
              <w:t>spoločnej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rozvojovej</w:t>
            </w:r>
            <w:proofErr w:type="spellEnd"/>
            <w:r>
              <w:rPr>
                <w:rFonts w:cstheme="minorHAnsi"/>
              </w:rPr>
              <w:t xml:space="preserve"> aktivity (</w:t>
            </w:r>
            <w:proofErr w:type="spellStart"/>
            <w:r>
              <w:rPr>
                <w:rFonts w:cstheme="minorHAnsi"/>
              </w:rPr>
              <w:t>sieťovanie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aktérov</w:t>
            </w:r>
            <w:proofErr w:type="spellEnd"/>
            <w:r>
              <w:rPr>
                <w:rFonts w:cstheme="minorHAnsi"/>
              </w:rPr>
              <w:t>).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FC2E599" w:rsidR="009C7318" w:rsidRDefault="002C4A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 </w:t>
      </w:r>
      <w:proofErr w:type="spellStart"/>
      <w:r>
        <w:rPr>
          <w:rFonts w:cstheme="minorHAnsi"/>
        </w:rPr>
        <w:t>prepojenie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výsledkov</w:t>
      </w:r>
      <w:proofErr w:type="spellEnd"/>
      <w:r>
        <w:rPr>
          <w:rFonts w:cstheme="minorHAnsi"/>
        </w:rPr>
        <w:t xml:space="preserve"> analýzy </w:t>
      </w:r>
      <w:proofErr w:type="spellStart"/>
      <w:r>
        <w:rPr>
          <w:rFonts w:cstheme="minorHAnsi"/>
        </w:rPr>
        <w:t>súčasného</w:t>
      </w:r>
      <w:proofErr w:type="spellEnd"/>
      <w:r>
        <w:rPr>
          <w:rFonts w:cstheme="minorHAnsi"/>
        </w:rPr>
        <w:t xml:space="preserve"> stavu s navrhovanými </w:t>
      </w:r>
      <w:proofErr w:type="spellStart"/>
      <w:r>
        <w:rPr>
          <w:rFonts w:cstheme="minorHAnsi"/>
        </w:rPr>
        <w:t>doporučeniami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Akým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</w:t>
      </w:r>
      <w:r>
        <w:rPr>
          <w:rFonts w:cstheme="minorHAnsi"/>
          <w:lang w:val="sk-SK"/>
        </w:rPr>
        <w:t>ôsobom</w:t>
      </w:r>
      <w:proofErr w:type="spellEnd"/>
      <w:r>
        <w:rPr>
          <w:rFonts w:cstheme="minorHAnsi"/>
          <w:lang w:val="sk-SK"/>
        </w:rPr>
        <w:t xml:space="preserve"> ste reflektovala zistenia z analýzy </w:t>
      </w:r>
      <w:proofErr w:type="spellStart"/>
      <w:r>
        <w:rPr>
          <w:rFonts w:cstheme="minorHAnsi"/>
          <w:lang w:val="sk-SK"/>
        </w:rPr>
        <w:t>stakeholderov</w:t>
      </w:r>
      <w:proofErr w:type="spellEnd"/>
      <w:r>
        <w:rPr>
          <w:rFonts w:cstheme="minorHAnsi"/>
          <w:lang w:val="sk-SK"/>
        </w:rPr>
        <w:t xml:space="preserve"> (aktérov) v daných </w:t>
      </w:r>
      <w:proofErr w:type="spellStart"/>
      <w:r>
        <w:rPr>
          <w:rFonts w:cstheme="minorHAnsi"/>
          <w:lang w:val="sk-SK"/>
        </w:rPr>
        <w:t>doporučeniach</w:t>
      </w:r>
      <w:proofErr w:type="spellEnd"/>
      <w:r>
        <w:rPr>
          <w:rFonts w:cstheme="minorHAnsi"/>
          <w:lang w:val="sk-SK"/>
        </w:rPr>
        <w:t>?</w:t>
      </w:r>
    </w:p>
    <w:p w14:paraId="3128B4D1" w14:textId="77777777" w:rsidR="0085398A" w:rsidRPr="002C4A8F" w:rsidRDefault="0085398A" w:rsidP="002C4A8F">
      <w:pPr>
        <w:spacing w:after="120" w:line="240" w:lineRule="auto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3926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C4A8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C4A8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62CC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C4A8F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8B8F0" w14:textId="77777777" w:rsidR="003E5099" w:rsidRDefault="003E5099" w:rsidP="00A40E93">
      <w:pPr>
        <w:spacing w:after="0" w:line="240" w:lineRule="auto"/>
      </w:pPr>
      <w:r>
        <w:separator/>
      </w:r>
    </w:p>
  </w:endnote>
  <w:endnote w:type="continuationSeparator" w:id="0">
    <w:p w14:paraId="793E6AD4" w14:textId="77777777" w:rsidR="003E5099" w:rsidRDefault="003E509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44252" w14:textId="77777777" w:rsidR="003E5099" w:rsidRDefault="003E5099" w:rsidP="00A40E93">
      <w:pPr>
        <w:spacing w:after="0" w:line="240" w:lineRule="auto"/>
      </w:pPr>
      <w:r>
        <w:separator/>
      </w:r>
    </w:p>
  </w:footnote>
  <w:footnote w:type="continuationSeparator" w:id="0">
    <w:p w14:paraId="55D8A49A" w14:textId="77777777" w:rsidR="003E5099" w:rsidRDefault="003E509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A64E4"/>
    <w:rsid w:val="0024258E"/>
    <w:rsid w:val="0029651C"/>
    <w:rsid w:val="002A22BF"/>
    <w:rsid w:val="002C4A8F"/>
    <w:rsid w:val="003E5099"/>
    <w:rsid w:val="004D378C"/>
    <w:rsid w:val="005A3B4A"/>
    <w:rsid w:val="005C4ACA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9F7477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82A5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2559"/>
    <w:rsid w:val="00510546"/>
    <w:rsid w:val="005E083B"/>
    <w:rsid w:val="00682A5A"/>
    <w:rsid w:val="00947A15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6B0FDE-A57A-4153-8D70-CAC852C3F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2022-06-06T07:34:00Z</dcterms:created>
  <dcterms:modified xsi:type="dcterms:W3CDTF">2022-06-06T07:34:00Z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