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5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Voráčová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258E8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Deinstitucionalizce</w:t>
            </w:r>
            <w:proofErr w:type="spellEnd"/>
            <w:r>
              <w:rPr>
                <w:sz w:val="22"/>
                <w:szCs w:val="22"/>
              </w:rPr>
              <w:t xml:space="preserve"> sociálních služeb ve Zlínském kraji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B7728" w:rsidRPr="00C50B27" w:rsidRDefault="00A258E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464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19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916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919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6919B9">
            <w:pPr>
              <w:rPr>
                <w:b/>
                <w:sz w:val="22"/>
                <w:szCs w:val="22"/>
              </w:rPr>
            </w:pPr>
            <w:r w:rsidRPr="00091610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C4854" w:rsidRPr="006919B9" w:rsidRDefault="008C4854" w:rsidP="006919B9">
            <w:pPr>
              <w:rPr>
                <w:b/>
                <w:sz w:val="22"/>
                <w:szCs w:val="22"/>
              </w:rPr>
            </w:pPr>
          </w:p>
          <w:p w:rsidR="00B411DB" w:rsidRPr="00091610" w:rsidRDefault="00A258E8" w:rsidP="00362AB0">
            <w:p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Silné stránky:</w:t>
            </w:r>
          </w:p>
          <w:p w:rsidR="005464E5" w:rsidRPr="00091610" w:rsidRDefault="005464E5" w:rsidP="005464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Kontext transformace ve Zlínském kraji.</w:t>
            </w:r>
          </w:p>
          <w:p w:rsidR="00A258E8" w:rsidRPr="00091610" w:rsidRDefault="00A258E8" w:rsidP="008C48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 xml:space="preserve">Oceňuji zúžení tématu na osoby se zdravotním postižením, byť (jak autorka správně </w:t>
            </w:r>
            <w:r w:rsidR="008C4854">
              <w:rPr>
                <w:sz w:val="22"/>
                <w:szCs w:val="22"/>
              </w:rPr>
              <w:t>reflektuje) se týká také seniorů a</w:t>
            </w:r>
            <w:r w:rsidRPr="00091610">
              <w:rPr>
                <w:sz w:val="22"/>
                <w:szCs w:val="22"/>
              </w:rPr>
              <w:t xml:space="preserve"> osob s duševním onemocněním. Pro formát bakalářské práce (která je limitována rozsahem) mi tento krok přijde správný.</w:t>
            </w:r>
          </w:p>
          <w:p w:rsidR="00AC7ADD" w:rsidRPr="00091610" w:rsidRDefault="00AC7ADD" w:rsidP="00A258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Líbí se mi, že autorka pracovala s registrem sociálních služeb.</w:t>
            </w:r>
          </w:p>
          <w:p w:rsidR="005464E5" w:rsidRPr="00091610" w:rsidRDefault="005464E5" w:rsidP="00AC7A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Odborné zdroje s kontextem na Zlínský kraj.</w:t>
            </w:r>
          </w:p>
          <w:p w:rsidR="005464E5" w:rsidRPr="00091610" w:rsidRDefault="005464E5" w:rsidP="00AC7A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Teoretické koncepty jsou zpracovány velmi zdařile. Autorka prokazuje, že je v tématu expertem, dokáže upozornit na podstatné informace, argumentace jsou zdařilé.</w:t>
            </w:r>
          </w:p>
          <w:p w:rsidR="00A62927" w:rsidRPr="00091610" w:rsidRDefault="00A62927" w:rsidP="00A6292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Z nabídky výzkumných cílů mě zaujaly ty, které směřují k postojům. V rámci zřizování komunitních služeb v běžné zástavbě se setkáváme s netolerancí obyvatel. Tento cíl výzkumu mi přijde zajímavý</w:t>
            </w:r>
            <w:r w:rsidR="006919B9">
              <w:rPr>
                <w:sz w:val="22"/>
                <w:szCs w:val="22"/>
              </w:rPr>
              <w:t xml:space="preserve"> a potřebný</w:t>
            </w:r>
            <w:r w:rsidRPr="00091610">
              <w:rPr>
                <w:sz w:val="22"/>
                <w:szCs w:val="22"/>
              </w:rPr>
              <w:t>.</w:t>
            </w:r>
          </w:p>
          <w:p w:rsidR="00A62927" w:rsidRPr="00091610" w:rsidRDefault="00A62927" w:rsidP="00A6292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 xml:space="preserve">Realizace předvýzkumu.  </w:t>
            </w:r>
          </w:p>
          <w:p w:rsidR="00A258E8" w:rsidRPr="00091610" w:rsidRDefault="00A258E8" w:rsidP="00A258E8">
            <w:pPr>
              <w:rPr>
                <w:sz w:val="22"/>
                <w:szCs w:val="22"/>
              </w:rPr>
            </w:pPr>
          </w:p>
          <w:p w:rsidR="00A258E8" w:rsidRPr="00091610" w:rsidRDefault="00A258E8" w:rsidP="00362AB0">
            <w:pPr>
              <w:rPr>
                <w:sz w:val="22"/>
                <w:szCs w:val="22"/>
              </w:rPr>
            </w:pPr>
          </w:p>
          <w:p w:rsidR="00A258E8" w:rsidRPr="00091610" w:rsidRDefault="00A258E8" w:rsidP="00362AB0">
            <w:p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Slabé stránky:</w:t>
            </w:r>
          </w:p>
          <w:p w:rsidR="00055C7F" w:rsidRPr="00091610" w:rsidRDefault="00055C7F" w:rsidP="00055C7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Jestliže se autorka věnuje v samostatné kapitole historii, mohla být pasáž o centrálně řízeném státu před rokem 1989</w:t>
            </w:r>
            <w:r w:rsidR="00AC7ADD" w:rsidRPr="00091610">
              <w:rPr>
                <w:sz w:val="22"/>
                <w:szCs w:val="22"/>
              </w:rPr>
              <w:t>,</w:t>
            </w:r>
            <w:r w:rsidRPr="00091610">
              <w:rPr>
                <w:sz w:val="22"/>
                <w:szCs w:val="22"/>
              </w:rPr>
              <w:t xml:space="preserve"> zařazena sem (s. 15).</w:t>
            </w:r>
            <w:r w:rsidR="00AC7ADD" w:rsidRPr="00091610">
              <w:rPr>
                <w:sz w:val="22"/>
                <w:szCs w:val="22"/>
              </w:rPr>
              <w:t xml:space="preserve"> V </w:t>
            </w:r>
            <w:proofErr w:type="spellStart"/>
            <w:r w:rsidR="00AC7ADD" w:rsidRPr="00091610">
              <w:rPr>
                <w:sz w:val="22"/>
                <w:szCs w:val="22"/>
              </w:rPr>
              <w:t>kp</w:t>
            </w:r>
            <w:proofErr w:type="spellEnd"/>
            <w:r w:rsidR="00AC7ADD" w:rsidRPr="00091610">
              <w:rPr>
                <w:sz w:val="22"/>
                <w:szCs w:val="22"/>
              </w:rPr>
              <w:t xml:space="preserve">. 2.4 je na škodu, že se autorka omezila jen na rizika definovaná krajskými úřady. Širší pohled by kapitolu obohatil. </w:t>
            </w:r>
            <w:proofErr w:type="spellStart"/>
            <w:r w:rsidR="00AC7ADD" w:rsidRPr="00091610">
              <w:rPr>
                <w:sz w:val="22"/>
                <w:szCs w:val="22"/>
              </w:rPr>
              <w:t>Kp</w:t>
            </w:r>
            <w:proofErr w:type="spellEnd"/>
            <w:r w:rsidR="00AC7ADD" w:rsidRPr="00091610">
              <w:rPr>
                <w:sz w:val="22"/>
                <w:szCs w:val="22"/>
              </w:rPr>
              <w:t>. 2.5 je zajímavá, škoda, že je čerpána jen z jednoho zdroje.</w:t>
            </w:r>
          </w:p>
          <w:p w:rsidR="00055C7F" w:rsidRPr="00091610" w:rsidRDefault="00055C7F" w:rsidP="00055C7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 xml:space="preserve">Nečíslované kapitoly Domov pro osoby se zdravotním postižením a Chráněné bydlení působí neukotveně. O chráněném bydlení jsou zde pouze dvě věty. </w:t>
            </w:r>
          </w:p>
          <w:p w:rsidR="005464E5" w:rsidRPr="00091610" w:rsidRDefault="005464E5" w:rsidP="00055C7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Práce obsahuje pasáže, kde není zjevný zdroj (2.2, 2.3).</w:t>
            </w:r>
          </w:p>
          <w:p w:rsidR="00B411DB" w:rsidRPr="00091610" w:rsidRDefault="005464E5" w:rsidP="000916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Výzkum</w:t>
            </w:r>
            <w:r w:rsidR="00A62927" w:rsidRPr="00091610">
              <w:rPr>
                <w:sz w:val="22"/>
                <w:szCs w:val="22"/>
              </w:rPr>
              <w:t>ný záměr mi p</w:t>
            </w:r>
            <w:r w:rsidRPr="00091610">
              <w:rPr>
                <w:sz w:val="22"/>
                <w:szCs w:val="22"/>
              </w:rPr>
              <w:t xml:space="preserve">řijde nezajímavý. Přemýšlím nad tím, </w:t>
            </w:r>
            <w:r w:rsidR="00091610" w:rsidRPr="00091610">
              <w:rPr>
                <w:sz w:val="22"/>
                <w:szCs w:val="22"/>
              </w:rPr>
              <w:t xml:space="preserve">proč by měl student oděvní školy mít informace o </w:t>
            </w:r>
            <w:proofErr w:type="spellStart"/>
            <w:r w:rsidRPr="00091610">
              <w:rPr>
                <w:sz w:val="22"/>
                <w:szCs w:val="22"/>
              </w:rPr>
              <w:t>deinstituciona</w:t>
            </w:r>
            <w:r w:rsidR="00A62927" w:rsidRPr="00091610">
              <w:rPr>
                <w:sz w:val="22"/>
                <w:szCs w:val="22"/>
              </w:rPr>
              <w:t>lizaci</w:t>
            </w:r>
            <w:proofErr w:type="spellEnd"/>
            <w:r w:rsidR="00091610" w:rsidRPr="00091610">
              <w:rPr>
                <w:sz w:val="22"/>
                <w:szCs w:val="22"/>
              </w:rPr>
              <w:t xml:space="preserve">? V hlavní výzkumné otázce se mísí různé věci – povědomí, </w:t>
            </w:r>
            <w:r w:rsidR="00091610" w:rsidRPr="00091610">
              <w:rPr>
                <w:sz w:val="22"/>
                <w:szCs w:val="22"/>
              </w:rPr>
              <w:lastRenderedPageBreak/>
              <w:t xml:space="preserve">vědomosti a postoje. </w:t>
            </w:r>
            <w:r w:rsidRPr="00091610">
              <w:rPr>
                <w:sz w:val="22"/>
                <w:szCs w:val="22"/>
              </w:rPr>
              <w:t xml:space="preserve">Ve </w:t>
            </w:r>
            <w:r w:rsidR="006919B9">
              <w:rPr>
                <w:sz w:val="22"/>
                <w:szCs w:val="22"/>
              </w:rPr>
              <w:t>velmi dobře</w:t>
            </w:r>
            <w:r w:rsidRPr="00091610">
              <w:rPr>
                <w:sz w:val="22"/>
                <w:szCs w:val="22"/>
              </w:rPr>
              <w:t xml:space="preserve"> nastavené teorii se nabízela řada </w:t>
            </w:r>
            <w:r w:rsidR="008C4854" w:rsidRPr="00091610">
              <w:rPr>
                <w:sz w:val="22"/>
                <w:szCs w:val="22"/>
              </w:rPr>
              <w:t>přitažlivějších</w:t>
            </w:r>
            <w:r w:rsidRPr="00091610">
              <w:rPr>
                <w:sz w:val="22"/>
                <w:szCs w:val="22"/>
              </w:rPr>
              <w:t xml:space="preserve"> témat ke zkoumání. </w:t>
            </w:r>
          </w:p>
          <w:p w:rsidR="00A62927" w:rsidRDefault="00A62927" w:rsidP="00A6292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91610">
              <w:rPr>
                <w:sz w:val="22"/>
                <w:szCs w:val="22"/>
              </w:rPr>
              <w:t>Dí</w:t>
            </w:r>
            <w:r w:rsidR="00091610" w:rsidRPr="00091610">
              <w:rPr>
                <w:sz w:val="22"/>
                <w:szCs w:val="22"/>
              </w:rPr>
              <w:t>lčí výzkumné otázky</w:t>
            </w:r>
            <w:r w:rsidR="00091610">
              <w:rPr>
                <w:sz w:val="22"/>
                <w:szCs w:val="22"/>
              </w:rPr>
              <w:t xml:space="preserve"> míří k několika různým věcem, ale žádná z nich není zkoumána do hloubky. To je škoda.</w:t>
            </w:r>
            <w:r w:rsidRPr="00091610">
              <w:rPr>
                <w:sz w:val="22"/>
                <w:szCs w:val="22"/>
              </w:rPr>
              <w:t xml:space="preserve"> </w:t>
            </w:r>
          </w:p>
          <w:p w:rsidR="00091610" w:rsidRDefault="00091610" w:rsidP="00A6292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Nepřesné formulace, př. s. 36 </w:t>
            </w:r>
            <w:r w:rsidR="008C4854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Souhlasili byste s kolegou, který má zdravotní postižení?</w:t>
            </w:r>
            <w:r w:rsidR="008C4854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Co jste tím chtěla říci? Upřesněte, prosím.</w:t>
            </w:r>
          </w:p>
          <w:p w:rsidR="00091610" w:rsidRDefault="00091610" w:rsidP="00A6292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 analýzou a závěrem bych ocenila shrnutí výsled</w:t>
            </w:r>
            <w:r w:rsidR="006919B9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ů výzkumu.</w:t>
            </w:r>
            <w:r w:rsidR="006919B9">
              <w:rPr>
                <w:sz w:val="22"/>
                <w:szCs w:val="22"/>
              </w:rPr>
              <w:t xml:space="preserve"> Výzkum působí nedokončeným dojmem. Chybí mi návrat k výzkumným otázkám.</w:t>
            </w:r>
          </w:p>
          <w:p w:rsidR="006919B9" w:rsidRDefault="006919B9" w:rsidP="006919B9">
            <w:pPr>
              <w:rPr>
                <w:sz w:val="22"/>
                <w:szCs w:val="22"/>
              </w:rPr>
            </w:pPr>
          </w:p>
          <w:p w:rsidR="006919B9" w:rsidRPr="006919B9" w:rsidRDefault="006919B9" w:rsidP="0069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na škodu, že zajímavě nastavená teoretická část práce, nebyla podpořena lépe promyšleným výzkumem. Práci doporučuji k obhajobě.</w:t>
            </w:r>
          </w:p>
          <w:p w:rsidR="00F1326B" w:rsidRPr="00091610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C7ADD" w:rsidRDefault="00AC7ADD" w:rsidP="00055C7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Interpretujte grafy na str. 21 a 22.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C48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919B9">
              <w:rPr>
                <w:sz w:val="22"/>
                <w:szCs w:val="22"/>
              </w:rPr>
              <w:t xml:space="preserve"> 7. 5. 2022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76" w:rsidRDefault="00837D76">
      <w:r>
        <w:separator/>
      </w:r>
    </w:p>
  </w:endnote>
  <w:endnote w:type="continuationSeparator" w:id="0">
    <w:p w:rsidR="00837D76" w:rsidRDefault="008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76" w:rsidRDefault="00837D76">
      <w:r>
        <w:separator/>
      </w:r>
    </w:p>
  </w:footnote>
  <w:footnote w:type="continuationSeparator" w:id="0">
    <w:p w:rsidR="00837D76" w:rsidRDefault="00837D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1439"/>
    <w:multiLevelType w:val="hybridMultilevel"/>
    <w:tmpl w:val="E6560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F0D"/>
    <w:multiLevelType w:val="hybridMultilevel"/>
    <w:tmpl w:val="8D3E22E8"/>
    <w:lvl w:ilvl="0" w:tplc="A4C6D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6"/>
    <w:rsid w:val="00055C7F"/>
    <w:rsid w:val="00091610"/>
    <w:rsid w:val="00154F27"/>
    <w:rsid w:val="0021256F"/>
    <w:rsid w:val="00362AB0"/>
    <w:rsid w:val="003F5DA2"/>
    <w:rsid w:val="00512982"/>
    <w:rsid w:val="00526D47"/>
    <w:rsid w:val="005464E5"/>
    <w:rsid w:val="0055255D"/>
    <w:rsid w:val="005C219A"/>
    <w:rsid w:val="006847E2"/>
    <w:rsid w:val="006919B9"/>
    <w:rsid w:val="007553A2"/>
    <w:rsid w:val="00837D76"/>
    <w:rsid w:val="008614B3"/>
    <w:rsid w:val="008B7728"/>
    <w:rsid w:val="008C4854"/>
    <w:rsid w:val="009A27D5"/>
    <w:rsid w:val="00A258E8"/>
    <w:rsid w:val="00A62927"/>
    <w:rsid w:val="00AC7ADD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909A1"/>
  <w15:chartTrackingRefBased/>
  <w15:docId w15:val="{77A03C7E-78B4-4B1F-8311-5F0F2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340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4</cp:revision>
  <cp:lastPrinted>2012-04-25T08:21:00Z</cp:lastPrinted>
  <dcterms:created xsi:type="dcterms:W3CDTF">2022-05-05T09:36:00Z</dcterms:created>
  <dcterms:modified xsi:type="dcterms:W3CDTF">2022-05-11T18:57:00Z</dcterms:modified>
</cp:coreProperties>
</file>