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7396D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26FBE">
        <w:rPr>
          <w:rFonts w:asciiTheme="minorHAnsi" w:hAnsiTheme="minorHAnsi" w:cstheme="minorHAnsi"/>
          <w:sz w:val="22"/>
          <w:szCs w:val="22"/>
        </w:rPr>
        <w:t>Bc. Adéla Zemanová</w:t>
      </w:r>
    </w:p>
    <w:p w14:paraId="00D6BB86" w14:textId="3B38525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26FBE">
        <w:rPr>
          <w:rFonts w:asciiTheme="minorHAnsi" w:hAnsiTheme="minorHAnsi" w:cstheme="minorHAnsi"/>
          <w:sz w:val="22"/>
          <w:szCs w:val="22"/>
        </w:rPr>
        <w:t>Ing. Zuzana Vaculčíková, Ph.D.</w:t>
      </w:r>
    </w:p>
    <w:p w14:paraId="09E4DE65" w14:textId="3933648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26FBE">
        <w:rPr>
          <w:rFonts w:cstheme="minorHAnsi"/>
        </w:rPr>
        <w:t>Projekt rozšíření portfolia nabídky služeb cestovního ruchu ve spolku Art centrum DAGI z.s.</w:t>
      </w:r>
    </w:p>
    <w:p w14:paraId="35028D0F" w14:textId="7B0B2E9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6FB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9C1FA8" w:rsidR="000E094A" w:rsidRDefault="00DA31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098B366" w:rsidR="008B781B" w:rsidRPr="008B781B" w:rsidRDefault="00A31CD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Cieľ práce i metódy práce sú uvedené explicitne, postup aplikácie metód je popísaný až v rámci obsahovej časti práce. </w:t>
            </w:r>
            <w:r w:rsidR="00161BE6">
              <w:rPr>
                <w:rFonts w:cstheme="minorHAnsi"/>
                <w:i/>
                <w:sz w:val="20"/>
              </w:rPr>
              <w:t xml:space="preserve">Uvedené metódy sú v súlade s cieľom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281F0F" w:rsidR="000E094A" w:rsidRDefault="00DA31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05D1E012" w:rsidR="008B781B" w:rsidRPr="008B781B" w:rsidRDefault="0025525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Zvolené zdroje sú vhodné v súvislosti so zameraním a náplňou práce. Vhodne sú začlenené kapitoly týkajúce sa napr. konkurencieschopnosti v </w:t>
            </w:r>
            <w:r w:rsidR="00E271C2">
              <w:rPr>
                <w:rFonts w:cstheme="minorHAnsi"/>
                <w:i/>
                <w:sz w:val="20"/>
              </w:rPr>
              <w:t>oblasti</w:t>
            </w:r>
            <w:r>
              <w:rPr>
                <w:rFonts w:cstheme="minorHAnsi"/>
                <w:i/>
                <w:sz w:val="20"/>
              </w:rPr>
              <w:t xml:space="preserve"> kultury,</w:t>
            </w:r>
            <w:r w:rsidR="002C14A2">
              <w:rPr>
                <w:rFonts w:cstheme="minorHAnsi"/>
                <w:i/>
                <w:sz w:val="20"/>
              </w:rPr>
              <w:t xml:space="preserve"> art marketingu apod., ktoré </w:t>
            </w:r>
            <w:r>
              <w:rPr>
                <w:rFonts w:cstheme="minorHAnsi"/>
                <w:i/>
                <w:sz w:val="20"/>
              </w:rPr>
              <w:t xml:space="preserve">priamo súvisia s témou a nepopisujú pojmy len v obecnej rovine.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CADB46" w:rsidR="000E094A" w:rsidRDefault="00F142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0345B9F" w:rsidR="000E094A" w:rsidRPr="00F142C6" w:rsidRDefault="00CB00A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Analytická časť je logická a previazaná následne i s projektom.</w:t>
            </w:r>
            <w:r w:rsidR="00161BE6">
              <w:rPr>
                <w:rFonts w:cstheme="minorHAnsi"/>
                <w:i/>
                <w:sz w:val="20"/>
              </w:rPr>
              <w:t xml:space="preserve"> Autorka využíva viacero metód, </w:t>
            </w:r>
            <w:r w:rsidR="002C14A2">
              <w:rPr>
                <w:rFonts w:cstheme="minorHAnsi"/>
                <w:i/>
                <w:sz w:val="20"/>
              </w:rPr>
              <w:t>kto</w:t>
            </w:r>
            <w:r w:rsidR="00161BE6">
              <w:rPr>
                <w:rFonts w:cstheme="minorHAnsi"/>
                <w:i/>
                <w:sz w:val="20"/>
              </w:rPr>
              <w:t xml:space="preserve">rými podporila nutnosť riešenia problematiky a cieľ projektu. </w:t>
            </w:r>
            <w:r w:rsidR="00F142C6" w:rsidRPr="00F142C6">
              <w:rPr>
                <w:rFonts w:cstheme="minorHAnsi"/>
                <w:i/>
                <w:sz w:val="20"/>
              </w:rPr>
              <w:t>Oceňujem tiež spracovanie</w:t>
            </w:r>
            <w:r w:rsidR="00F142C6">
              <w:rPr>
                <w:rFonts w:cstheme="minorHAnsi"/>
                <w:i/>
                <w:sz w:val="20"/>
              </w:rPr>
              <w:t xml:space="preserve"> dát návštevnosti, tržieb a ďalšie. </w:t>
            </w:r>
          </w:p>
          <w:p w14:paraId="16F79C3B" w14:textId="77777777" w:rsidR="000E094A" w:rsidRPr="00F142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4314D9D" w14:textId="77777777" w:rsidR="000E094A" w:rsidRPr="00F142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77777777" w:rsidR="000E094A" w:rsidRPr="00F142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F142C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E90322" w:rsidR="000E094A" w:rsidRDefault="004A07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2C376F3B" w:rsidR="000E094A" w:rsidRPr="000E094A" w:rsidRDefault="00F142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Projektová č</w:t>
            </w:r>
            <w:r w:rsidR="004A0780">
              <w:rPr>
                <w:rFonts w:cstheme="minorHAnsi"/>
                <w:i/>
                <w:sz w:val="20"/>
              </w:rPr>
              <w:t xml:space="preserve">asť práce </w:t>
            </w:r>
            <w:r w:rsidR="002C14A2">
              <w:rPr>
                <w:rFonts w:cstheme="minorHAnsi"/>
                <w:i/>
                <w:sz w:val="20"/>
              </w:rPr>
              <w:t xml:space="preserve">vhodne </w:t>
            </w:r>
            <w:r w:rsidR="004A0780">
              <w:rPr>
                <w:rFonts w:cstheme="minorHAnsi"/>
                <w:i/>
                <w:sz w:val="20"/>
              </w:rPr>
              <w:t xml:space="preserve">nadväzuje na analýzy. Niektoré časti v projekte sú nepresné, napr. tabulka 5 (str. 86). Nie je zrejmé, prečo autorka využila práve zmienené online a offline nástroje komunikačního mixu a nie je odôvodnená ich relevantnosť. Napríklad náklad 6 500 Kč na letáky (akým spôsobom budú distribuované, prečo 10 000 ks letákov), autorka opomína využitie platenej reklamy na sociálnych sieťach apod.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DBDE4C" w:rsidR="000E094A" w:rsidRDefault="00813C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5E1A6741" w:rsidR="000E094A" w:rsidRPr="000E094A" w:rsidRDefault="00813C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Práca je formálne na dobrej úrovni, prevažne sú využité knižné české zdroje, ale autorka využíva i zapojenie vedeckých článkov do literárnej časti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2894E8" w:rsidR="009C7318" w:rsidRDefault="00DA31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3A74839" w:rsidR="00386EEB" w:rsidRPr="000E094A" w:rsidRDefault="00813C3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Celkovo prácu hodnotím kladne a odporúčam k obhajobe.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E5D41D4" w:rsidR="009C7318" w:rsidRDefault="00F142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Vysvetlite, </w:t>
      </w:r>
      <w:r w:rsidR="00DD45AD">
        <w:rPr>
          <w:rFonts w:cstheme="minorHAnsi"/>
        </w:rPr>
        <w:t xml:space="preserve">prečo ste v rámci propagácie využili práve tieto nástroje komunikačního mixu (offline a online forma), viď str. 86, tab. 5. </w:t>
      </w:r>
      <w:r>
        <w:rPr>
          <w:rFonts w:cstheme="minorHAnsi"/>
        </w:rPr>
        <w:t xml:space="preserve"> Využíva ich spolek i v súčasnosti? Ako</w:t>
      </w:r>
      <w:r w:rsidR="007A14F6">
        <w:rPr>
          <w:rFonts w:cstheme="minorHAnsi"/>
        </w:rPr>
        <w:t xml:space="preserve"> meriate</w:t>
      </w:r>
      <w:r w:rsidR="002C14A2">
        <w:rPr>
          <w:rFonts w:cstheme="minorHAnsi"/>
        </w:rPr>
        <w:t>, či tieto komunikačn</w:t>
      </w:r>
      <w:r w:rsidR="00C058C5">
        <w:rPr>
          <w:rFonts w:cstheme="minorHAnsi"/>
        </w:rPr>
        <w:t>é nástroje sú vhodné a zvyšujú spolku</w:t>
      </w:r>
      <w:r w:rsidR="002C14A2">
        <w:rPr>
          <w:rFonts w:cstheme="minorHAnsi"/>
        </w:rPr>
        <w:t xml:space="preserve"> návštevnosť?</w:t>
      </w:r>
      <w:r w:rsidR="007A14F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55DA52BC" w14:textId="2B5AEB47" w:rsidR="005C4ACA" w:rsidRDefault="007A14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C058C5">
        <w:rPr>
          <w:rFonts w:cstheme="minorHAnsi"/>
        </w:rPr>
        <w:t>rečo neuva</w:t>
      </w:r>
      <w:r>
        <w:rPr>
          <w:rFonts w:cstheme="minorHAnsi"/>
        </w:rPr>
        <w:t>žujete</w:t>
      </w:r>
      <w:r w:rsidR="002C14A2">
        <w:rPr>
          <w:rFonts w:cstheme="minorHAnsi"/>
        </w:rPr>
        <w:t xml:space="preserve"> v práci s využitím sociálnych sietí</w:t>
      </w:r>
      <w:r>
        <w:rPr>
          <w:rFonts w:cstheme="minorHAnsi"/>
        </w:rPr>
        <w:t xml:space="preserve"> </w:t>
      </w:r>
      <w:r w:rsidR="002C14A2">
        <w:rPr>
          <w:rFonts w:cstheme="minorHAnsi"/>
        </w:rPr>
        <w:t xml:space="preserve">a platenými kampaňmi? </w:t>
      </w:r>
    </w:p>
    <w:p w14:paraId="1991DEDB" w14:textId="271B2F97" w:rsidR="005C4ACA" w:rsidRPr="002C14A2" w:rsidRDefault="005C4ACA" w:rsidP="002C14A2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51487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14A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14A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035F5B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C14A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4BCC1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3C15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44F5B"/>
    <w:rsid w:val="00161BE6"/>
    <w:rsid w:val="001A3F0F"/>
    <w:rsid w:val="0024258E"/>
    <w:rsid w:val="00255250"/>
    <w:rsid w:val="0029651C"/>
    <w:rsid w:val="002C14A2"/>
    <w:rsid w:val="00366C75"/>
    <w:rsid w:val="00386EEB"/>
    <w:rsid w:val="003A1506"/>
    <w:rsid w:val="003A2041"/>
    <w:rsid w:val="00426FBE"/>
    <w:rsid w:val="004A0780"/>
    <w:rsid w:val="004D378C"/>
    <w:rsid w:val="005C4ACA"/>
    <w:rsid w:val="00613C15"/>
    <w:rsid w:val="0067082B"/>
    <w:rsid w:val="00694399"/>
    <w:rsid w:val="006A518E"/>
    <w:rsid w:val="006C4198"/>
    <w:rsid w:val="0073639B"/>
    <w:rsid w:val="007553A6"/>
    <w:rsid w:val="007A14F6"/>
    <w:rsid w:val="00813C3D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31CDE"/>
    <w:rsid w:val="00A40E93"/>
    <w:rsid w:val="00A7527E"/>
    <w:rsid w:val="00B14451"/>
    <w:rsid w:val="00BA16DD"/>
    <w:rsid w:val="00BA796C"/>
    <w:rsid w:val="00C02883"/>
    <w:rsid w:val="00C058C5"/>
    <w:rsid w:val="00CA34A9"/>
    <w:rsid w:val="00CB00AE"/>
    <w:rsid w:val="00CC5272"/>
    <w:rsid w:val="00CD12C3"/>
    <w:rsid w:val="00DA3134"/>
    <w:rsid w:val="00DC7D52"/>
    <w:rsid w:val="00DD45AD"/>
    <w:rsid w:val="00E22423"/>
    <w:rsid w:val="00E271C2"/>
    <w:rsid w:val="00EF1720"/>
    <w:rsid w:val="00F142C6"/>
    <w:rsid w:val="00FC2852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91f26e49-f70c-446a-af9a-0186764ea1fa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26</cp:revision>
  <cp:lastPrinted>2022-03-14T11:55:00Z</cp:lastPrinted>
  <dcterms:created xsi:type="dcterms:W3CDTF">2022-03-14T14:34:00Z</dcterms:created>
  <dcterms:modified xsi:type="dcterms:W3CDTF">2022-05-22T09:37:00Z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