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8"/>
        <w:gridCol w:w="72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695438" w14:paraId="4C428E60" w14:textId="77777777" w:rsidTr="00D72BC8">
        <w:tc>
          <w:tcPr>
            <w:tcW w:w="9828" w:type="dxa"/>
            <w:gridSpan w:val="9"/>
          </w:tcPr>
          <w:p w14:paraId="2A20ED76" w14:textId="5AF61F0B" w:rsidR="006847E2" w:rsidRPr="00695438" w:rsidRDefault="00934626" w:rsidP="00D72BC8">
            <w:pPr>
              <w:jc w:val="center"/>
              <w:rPr>
                <w:lang w:val="en-GB"/>
              </w:rPr>
            </w:pPr>
            <w:bookmarkStart w:id="0" w:name="_GoBack"/>
            <w:bookmarkEnd w:id="0"/>
            <w:r w:rsidRPr="00695438">
              <w:rPr>
                <w:b/>
                <w:lang w:val="en-GB"/>
              </w:rPr>
              <w:t xml:space="preserve">THESIS </w:t>
            </w:r>
            <w:r w:rsidR="00EC2DDF" w:rsidRPr="00695438">
              <w:rPr>
                <w:b/>
                <w:lang w:val="en-GB"/>
              </w:rPr>
              <w:t>REVIEWER</w:t>
            </w:r>
            <w:r w:rsidR="00D24C08" w:rsidRPr="00695438">
              <w:rPr>
                <w:b/>
                <w:lang w:val="en-GB"/>
              </w:rPr>
              <w:t>’</w:t>
            </w:r>
            <w:r w:rsidR="009875B9" w:rsidRPr="00695438">
              <w:rPr>
                <w:b/>
                <w:lang w:val="en-GB"/>
              </w:rPr>
              <w:t xml:space="preserve">S </w:t>
            </w:r>
            <w:r w:rsidR="00EC2DDF" w:rsidRPr="00695438">
              <w:rPr>
                <w:b/>
                <w:lang w:val="en-GB"/>
              </w:rPr>
              <w:t>OPINION</w:t>
            </w:r>
          </w:p>
        </w:tc>
      </w:tr>
      <w:tr w:rsidR="006847E2" w:rsidRPr="00695438" w14:paraId="5315F7D2" w14:textId="77777777" w:rsidTr="00D72BC8">
        <w:tc>
          <w:tcPr>
            <w:tcW w:w="3348" w:type="dxa"/>
          </w:tcPr>
          <w:p w14:paraId="305CCFCB" w14:textId="77777777" w:rsidR="006847E2" w:rsidRPr="00695438" w:rsidRDefault="00967103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Student’s</w:t>
            </w:r>
            <w:r w:rsidR="003043DF" w:rsidRPr="00695438">
              <w:rPr>
                <w:lang w:val="en-GB"/>
              </w:rPr>
              <w:t xml:space="preserve"> </w:t>
            </w:r>
            <w:r w:rsidR="009875B9" w:rsidRPr="00695438">
              <w:rPr>
                <w:lang w:val="en-GB"/>
              </w:rPr>
              <w:t xml:space="preserve">full </w:t>
            </w:r>
            <w:r w:rsidR="00836F0C" w:rsidRPr="00695438">
              <w:rPr>
                <w:lang w:val="en-GB"/>
              </w:rPr>
              <w:t>n</w:t>
            </w:r>
            <w:r w:rsidR="003043DF" w:rsidRPr="00695438">
              <w:rPr>
                <w:lang w:val="en-GB"/>
              </w:rPr>
              <w:t xml:space="preserve">ame </w:t>
            </w:r>
          </w:p>
        </w:tc>
        <w:tc>
          <w:tcPr>
            <w:tcW w:w="6480" w:type="dxa"/>
            <w:gridSpan w:val="8"/>
          </w:tcPr>
          <w:p w14:paraId="739C6D31" w14:textId="76C0045B" w:rsidR="006847E2" w:rsidRPr="00695438" w:rsidRDefault="00C75891" w:rsidP="00362AB0">
            <w:r w:rsidRPr="00695438">
              <w:t>Monika Kohoutová</w:t>
            </w:r>
          </w:p>
        </w:tc>
      </w:tr>
      <w:tr w:rsidR="006847E2" w:rsidRPr="00695438" w14:paraId="52640EDA" w14:textId="77777777" w:rsidTr="00D72BC8">
        <w:tc>
          <w:tcPr>
            <w:tcW w:w="3348" w:type="dxa"/>
          </w:tcPr>
          <w:p w14:paraId="0CD1196B" w14:textId="77777777" w:rsidR="006847E2" w:rsidRPr="00695438" w:rsidRDefault="00146DE3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 xml:space="preserve">Thesis </w:t>
            </w:r>
            <w:r w:rsidR="009875B9" w:rsidRPr="00695438">
              <w:rPr>
                <w:lang w:val="en-GB"/>
              </w:rPr>
              <w:t>title</w:t>
            </w:r>
          </w:p>
        </w:tc>
        <w:tc>
          <w:tcPr>
            <w:tcW w:w="6480" w:type="dxa"/>
            <w:gridSpan w:val="8"/>
          </w:tcPr>
          <w:p w14:paraId="4CC8E773" w14:textId="1BC9C635" w:rsidR="006847E2" w:rsidRPr="00695438" w:rsidRDefault="00407E6A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Black Monday: The Stock Market Crash of 1987</w:t>
            </w:r>
          </w:p>
        </w:tc>
      </w:tr>
      <w:tr w:rsidR="006847E2" w:rsidRPr="00695438" w14:paraId="6F7A3536" w14:textId="77777777" w:rsidTr="00D72BC8">
        <w:tc>
          <w:tcPr>
            <w:tcW w:w="3348" w:type="dxa"/>
          </w:tcPr>
          <w:p w14:paraId="639AA67F" w14:textId="77777777" w:rsidR="006847E2" w:rsidRPr="00695438" w:rsidRDefault="00EC2DDF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Reviewer</w:t>
            </w:r>
            <w:r w:rsidR="00967103" w:rsidRPr="00695438">
              <w:rPr>
                <w:lang w:val="en-GB"/>
              </w:rPr>
              <w:t>’s</w:t>
            </w:r>
            <w:r w:rsidR="009875B9" w:rsidRPr="00695438">
              <w:rPr>
                <w:lang w:val="en-GB"/>
              </w:rPr>
              <w:t xml:space="preserve"> name</w:t>
            </w:r>
          </w:p>
        </w:tc>
        <w:tc>
          <w:tcPr>
            <w:tcW w:w="6480" w:type="dxa"/>
            <w:gridSpan w:val="8"/>
          </w:tcPr>
          <w:p w14:paraId="3EF24628" w14:textId="097EB28E" w:rsidR="006847E2" w:rsidRPr="00695438" w:rsidRDefault="00D24C08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Daniel Sampey, MFA</w:t>
            </w:r>
          </w:p>
        </w:tc>
      </w:tr>
      <w:tr w:rsidR="00AD6957" w:rsidRPr="00695438" w14:paraId="0B96F4E5" w14:textId="77777777" w:rsidTr="00D72BC8">
        <w:tc>
          <w:tcPr>
            <w:tcW w:w="3348" w:type="dxa"/>
          </w:tcPr>
          <w:p w14:paraId="3E5839CD" w14:textId="77777777" w:rsidR="00AD6957" w:rsidRPr="00695438" w:rsidRDefault="00AD6957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Degree course</w:t>
            </w:r>
          </w:p>
        </w:tc>
        <w:tc>
          <w:tcPr>
            <w:tcW w:w="6480" w:type="dxa"/>
            <w:gridSpan w:val="8"/>
          </w:tcPr>
          <w:p w14:paraId="59AE3793" w14:textId="77777777" w:rsidR="00AD6957" w:rsidRPr="00695438" w:rsidRDefault="00AD6957">
            <w:pPr>
              <w:rPr>
                <w:lang w:val="en-GB"/>
              </w:rPr>
            </w:pPr>
            <w:r w:rsidRPr="00695438">
              <w:rPr>
                <w:lang w:val="en-GB"/>
              </w:rPr>
              <w:t>English for Business Administration</w:t>
            </w:r>
          </w:p>
        </w:tc>
      </w:tr>
      <w:tr w:rsidR="00AD6957" w:rsidRPr="00695438" w14:paraId="185D0B86" w14:textId="77777777" w:rsidTr="00D72BC8">
        <w:tc>
          <w:tcPr>
            <w:tcW w:w="3348" w:type="dxa"/>
          </w:tcPr>
          <w:p w14:paraId="393DBDA6" w14:textId="77777777" w:rsidR="00AD6957" w:rsidRPr="00695438" w:rsidRDefault="00AD6957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Mode of study</w:t>
            </w:r>
          </w:p>
        </w:tc>
        <w:tc>
          <w:tcPr>
            <w:tcW w:w="6480" w:type="dxa"/>
            <w:gridSpan w:val="8"/>
          </w:tcPr>
          <w:p w14:paraId="10A15596" w14:textId="77777777" w:rsidR="00AD6957" w:rsidRPr="00695438" w:rsidRDefault="00AD6957">
            <w:pPr>
              <w:rPr>
                <w:lang w:val="en-GB"/>
              </w:rPr>
            </w:pPr>
            <w:r w:rsidRPr="00695438">
              <w:rPr>
                <w:lang w:val="en-GB"/>
              </w:rPr>
              <w:t>Full-time</w:t>
            </w:r>
          </w:p>
        </w:tc>
      </w:tr>
      <w:tr w:rsidR="006847E2" w:rsidRPr="00695438" w14:paraId="6261DD1D" w14:textId="77777777" w:rsidTr="00D72BC8">
        <w:tc>
          <w:tcPr>
            <w:tcW w:w="3348" w:type="dxa"/>
            <w:vAlign w:val="center"/>
          </w:tcPr>
          <w:p w14:paraId="448FD7B7" w14:textId="77777777" w:rsidR="006847E2" w:rsidRPr="00695438" w:rsidRDefault="009875B9" w:rsidP="00362AB0">
            <w:pPr>
              <w:rPr>
                <w:b/>
                <w:lang w:val="en-GB"/>
              </w:rPr>
            </w:pPr>
            <w:r w:rsidRPr="00695438">
              <w:rPr>
                <w:b/>
                <w:lang w:val="en-GB"/>
              </w:rPr>
              <w:t>Thesis</w:t>
            </w:r>
            <w:r w:rsidR="00073326" w:rsidRPr="00695438">
              <w:rPr>
                <w:b/>
                <w:lang w:val="en-GB"/>
              </w:rPr>
              <w:t xml:space="preserve"> </w:t>
            </w:r>
            <w:r w:rsidR="00836F0C" w:rsidRPr="00695438">
              <w:rPr>
                <w:b/>
                <w:lang w:val="en-GB"/>
              </w:rPr>
              <w:t>e</w:t>
            </w:r>
            <w:r w:rsidR="00073326" w:rsidRPr="00695438">
              <w:rPr>
                <w:b/>
                <w:lang w:val="en-GB"/>
              </w:rPr>
              <w:t xml:space="preserve">valuation </w:t>
            </w:r>
            <w:r w:rsidR="00836F0C" w:rsidRPr="00695438">
              <w:rPr>
                <w:b/>
                <w:lang w:val="en-GB"/>
              </w:rPr>
              <w:t>c</w:t>
            </w:r>
            <w:r w:rsidR="00073326" w:rsidRPr="00695438">
              <w:rPr>
                <w:b/>
                <w:lang w:val="en-GB"/>
              </w:rPr>
              <w:t>riteria</w:t>
            </w:r>
          </w:p>
        </w:tc>
        <w:tc>
          <w:tcPr>
            <w:tcW w:w="6480" w:type="dxa"/>
            <w:gridSpan w:val="8"/>
          </w:tcPr>
          <w:p w14:paraId="5D535E9F" w14:textId="77777777" w:rsidR="006847E2" w:rsidRPr="00695438" w:rsidRDefault="00073326" w:rsidP="00D72BC8">
            <w:pPr>
              <w:jc w:val="right"/>
              <w:rPr>
                <w:lang w:val="en-GB"/>
              </w:rPr>
            </w:pPr>
            <w:r w:rsidRPr="00695438">
              <w:rPr>
                <w:b/>
                <w:lang w:val="en-GB"/>
              </w:rPr>
              <w:t xml:space="preserve">Classification grade according to </w:t>
            </w:r>
            <w:r w:rsidR="006847E2" w:rsidRPr="00695438">
              <w:rPr>
                <w:b/>
                <w:lang w:val="en-GB"/>
              </w:rPr>
              <w:t>ECTS</w:t>
            </w:r>
            <w:r w:rsidRPr="00695438">
              <w:rPr>
                <w:b/>
                <w:lang w:val="en-GB"/>
              </w:rPr>
              <w:t xml:space="preserve"> </w:t>
            </w:r>
          </w:p>
        </w:tc>
      </w:tr>
      <w:tr w:rsidR="006847E2" w:rsidRPr="00695438" w14:paraId="64B0EAE6" w14:textId="77777777" w:rsidTr="00D72BC8">
        <w:tc>
          <w:tcPr>
            <w:tcW w:w="9828" w:type="dxa"/>
            <w:gridSpan w:val="9"/>
            <w:shd w:val="clear" w:color="auto" w:fill="A6A6A6"/>
          </w:tcPr>
          <w:p w14:paraId="5F6C9C31" w14:textId="77777777" w:rsidR="006847E2" w:rsidRPr="00695438" w:rsidRDefault="00401253" w:rsidP="00362AB0">
            <w:pPr>
              <w:rPr>
                <w:color w:val="FFFFFF"/>
                <w:lang w:val="en-GB"/>
              </w:rPr>
            </w:pPr>
            <w:r w:rsidRPr="0069543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695438" w14:paraId="3D9A5A7C" w14:textId="77777777" w:rsidTr="00D72BC8">
        <w:tc>
          <w:tcPr>
            <w:tcW w:w="6791" w:type="dxa"/>
            <w:gridSpan w:val="3"/>
          </w:tcPr>
          <w:p w14:paraId="7230775B" w14:textId="77777777" w:rsidR="006847E2" w:rsidRPr="00695438" w:rsidRDefault="00836F0C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Outline and division</w:t>
            </w:r>
          </w:p>
        </w:tc>
        <w:tc>
          <w:tcPr>
            <w:tcW w:w="507" w:type="dxa"/>
          </w:tcPr>
          <w:p w14:paraId="485FDD49" w14:textId="0A63EE5D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0B923D8" w14:textId="7678911D" w:rsidR="006847E2" w:rsidRPr="00695438" w:rsidRDefault="00AC6EC7" w:rsidP="00D72BC8">
            <w:pPr>
              <w:jc w:val="center"/>
              <w:rPr>
                <w:lang w:val="en-GB"/>
              </w:rPr>
            </w:pPr>
            <w:r w:rsidRPr="00695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79A0E5A4" w14:textId="7785B800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2C96AC0E" w14:textId="1E97D1B1" w:rsidR="006847E2" w:rsidRPr="00695438" w:rsidRDefault="006847E2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506" w:type="dxa"/>
          </w:tcPr>
          <w:p w14:paraId="2B536915" w14:textId="25CF590B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9F315DC" w14:textId="6D77BE60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</w:tr>
      <w:tr w:rsidR="006847E2" w:rsidRPr="00695438" w14:paraId="2A39A291" w14:textId="77777777" w:rsidTr="00D72BC8">
        <w:tc>
          <w:tcPr>
            <w:tcW w:w="6791" w:type="dxa"/>
            <w:gridSpan w:val="3"/>
          </w:tcPr>
          <w:p w14:paraId="658E1E69" w14:textId="77777777" w:rsidR="006847E2" w:rsidRPr="00695438" w:rsidRDefault="00836F0C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Language level</w:t>
            </w:r>
          </w:p>
        </w:tc>
        <w:tc>
          <w:tcPr>
            <w:tcW w:w="507" w:type="dxa"/>
          </w:tcPr>
          <w:p w14:paraId="18319A68" w14:textId="6D1FC294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1FD4FB6" w14:textId="29CEDE8A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DE7E158" w14:textId="1C95619F" w:rsidR="006847E2" w:rsidRPr="00695438" w:rsidRDefault="009A55B0" w:rsidP="00D72BC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33BCB9D9" w14:textId="6374BA05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A327B3E" w14:textId="52103DC3" w:rsidR="006847E2" w:rsidRPr="00695438" w:rsidRDefault="006847E2" w:rsidP="00D72BC8">
            <w:pPr>
              <w:jc w:val="center"/>
              <w:rPr>
                <w:bCs/>
                <w:lang w:val="en-GB"/>
              </w:rPr>
            </w:pPr>
          </w:p>
        </w:tc>
        <w:tc>
          <w:tcPr>
            <w:tcW w:w="505" w:type="dxa"/>
          </w:tcPr>
          <w:p w14:paraId="2DAEE951" w14:textId="79E7CE99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</w:tr>
      <w:tr w:rsidR="006847E2" w:rsidRPr="00695438" w14:paraId="1CEF2F1A" w14:textId="77777777" w:rsidTr="00D72BC8">
        <w:tc>
          <w:tcPr>
            <w:tcW w:w="6791" w:type="dxa"/>
            <w:gridSpan w:val="3"/>
          </w:tcPr>
          <w:p w14:paraId="001E5BDD" w14:textId="77777777" w:rsidR="006847E2" w:rsidRPr="00695438" w:rsidRDefault="00836F0C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Formatting</w:t>
            </w:r>
            <w:r w:rsidR="009875B9" w:rsidRPr="00695438">
              <w:rPr>
                <w:lang w:val="en-GB"/>
              </w:rPr>
              <w:t xml:space="preserve"> (citations, </w:t>
            </w:r>
            <w:r w:rsidR="00382E0D" w:rsidRPr="00695438">
              <w:rPr>
                <w:lang w:val="en-GB"/>
              </w:rPr>
              <w:t>presentation</w:t>
            </w:r>
            <w:r w:rsidR="009875B9" w:rsidRPr="00695438">
              <w:rPr>
                <w:lang w:val="en-GB"/>
              </w:rPr>
              <w:t>)</w:t>
            </w:r>
          </w:p>
        </w:tc>
        <w:tc>
          <w:tcPr>
            <w:tcW w:w="507" w:type="dxa"/>
          </w:tcPr>
          <w:p w14:paraId="27B6CFD4" w14:textId="3047D5EA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B4FC7BE" w14:textId="36D986AC" w:rsidR="006847E2" w:rsidRPr="00695438" w:rsidRDefault="001D7DE8" w:rsidP="00D72BC8">
            <w:pPr>
              <w:jc w:val="center"/>
              <w:rPr>
                <w:lang w:val="en-GB"/>
              </w:rPr>
            </w:pPr>
            <w:r w:rsidRPr="00695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2EAE9014" w14:textId="5549477D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79DA10C0" w14:textId="41542CD9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DC18C83" w14:textId="541E5468" w:rsidR="006847E2" w:rsidRPr="00695438" w:rsidRDefault="006847E2" w:rsidP="00D72BC8">
            <w:pPr>
              <w:jc w:val="center"/>
              <w:rPr>
                <w:bCs/>
                <w:lang w:val="en-GB"/>
              </w:rPr>
            </w:pPr>
          </w:p>
        </w:tc>
        <w:tc>
          <w:tcPr>
            <w:tcW w:w="505" w:type="dxa"/>
          </w:tcPr>
          <w:p w14:paraId="453853AF" w14:textId="4EE62D20" w:rsidR="006847E2" w:rsidRPr="00695438" w:rsidRDefault="006847E2" w:rsidP="00D72BC8">
            <w:pPr>
              <w:jc w:val="center"/>
              <w:rPr>
                <w:lang w:val="en-GB"/>
              </w:rPr>
            </w:pPr>
          </w:p>
        </w:tc>
      </w:tr>
      <w:tr w:rsidR="006847E2" w:rsidRPr="00695438" w14:paraId="4757369C" w14:textId="77777777" w:rsidTr="00D72BC8">
        <w:tc>
          <w:tcPr>
            <w:tcW w:w="9828" w:type="dxa"/>
            <w:gridSpan w:val="9"/>
            <w:shd w:val="clear" w:color="auto" w:fill="A6A6A6"/>
          </w:tcPr>
          <w:p w14:paraId="1EEEB9B6" w14:textId="77777777" w:rsidR="006847E2" w:rsidRPr="00695438" w:rsidRDefault="00836F0C" w:rsidP="00362AB0">
            <w:pPr>
              <w:rPr>
                <w:lang w:val="en-GB"/>
              </w:rPr>
            </w:pPr>
            <w:r w:rsidRPr="00695438">
              <w:rPr>
                <w:b/>
                <w:color w:val="FFFFFF"/>
                <w:lang w:val="en-GB"/>
              </w:rPr>
              <w:t>Content</w:t>
            </w:r>
          </w:p>
        </w:tc>
      </w:tr>
      <w:tr w:rsidR="00E27B97" w:rsidRPr="00695438" w14:paraId="24DB5E63" w14:textId="77777777" w:rsidTr="00D72BC8">
        <w:tc>
          <w:tcPr>
            <w:tcW w:w="6791" w:type="dxa"/>
            <w:gridSpan w:val="3"/>
          </w:tcPr>
          <w:p w14:paraId="77D6E10D" w14:textId="77777777" w:rsidR="00E27B97" w:rsidRPr="00695438" w:rsidRDefault="00E27B97" w:rsidP="009A5501">
            <w:pPr>
              <w:rPr>
                <w:lang w:val="en-GB"/>
              </w:rPr>
            </w:pPr>
            <w:r w:rsidRPr="00695438">
              <w:rPr>
                <w:lang w:val="en-GB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09849C86" w14:textId="707A011A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F756A44" w14:textId="4BAABF4E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7A8547" w14:textId="0EB810D0" w:rsidR="00E27B97" w:rsidRPr="00695438" w:rsidRDefault="009A55B0" w:rsidP="00D72BC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7557AEB6" w14:textId="4669A36D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FD6659E" w14:textId="598BD396" w:rsidR="00E27B97" w:rsidRPr="00695438" w:rsidRDefault="00E27B97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505" w:type="dxa"/>
          </w:tcPr>
          <w:p w14:paraId="1F052EA6" w14:textId="4F3C5B6A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</w:tr>
      <w:tr w:rsidR="00E27B97" w:rsidRPr="00695438" w14:paraId="1ACE2F80" w14:textId="77777777" w:rsidTr="00D72BC8">
        <w:tc>
          <w:tcPr>
            <w:tcW w:w="6791" w:type="dxa"/>
            <w:gridSpan w:val="3"/>
          </w:tcPr>
          <w:p w14:paraId="0EC0CBC4" w14:textId="27B4EB43" w:rsidR="00E27B97" w:rsidRPr="00695438" w:rsidRDefault="00E27B97" w:rsidP="009A5501">
            <w:pPr>
              <w:rPr>
                <w:lang w:val="en-GB"/>
              </w:rPr>
            </w:pPr>
            <w:r w:rsidRPr="00695438">
              <w:rPr>
                <w:lang w:val="en-GB"/>
              </w:rPr>
              <w:t>Sources and their utilization</w:t>
            </w:r>
            <w:r w:rsidR="008B60EF">
              <w:rPr>
                <w:lang w:val="en-GB"/>
              </w:rPr>
              <w:t xml:space="preserve"> </w:t>
            </w:r>
            <w:r w:rsidR="008B60EF" w:rsidRPr="008B60EF">
              <w:rPr>
                <w:sz w:val="20"/>
                <w:szCs w:val="20"/>
                <w:lang w:val="en-GB"/>
              </w:rPr>
              <w:t xml:space="preserve">(too many sources from </w:t>
            </w:r>
            <w:r w:rsidR="008B60EF">
              <w:rPr>
                <w:sz w:val="20"/>
                <w:szCs w:val="20"/>
                <w:lang w:val="en-GB"/>
              </w:rPr>
              <w:t xml:space="preserve">the </w:t>
            </w:r>
            <w:r w:rsidR="008B60EF" w:rsidRPr="008B60EF">
              <w:rPr>
                <w:sz w:val="20"/>
                <w:szCs w:val="20"/>
                <w:lang w:val="en-GB"/>
              </w:rPr>
              <w:t>1980s and 1990s)</w:t>
            </w:r>
          </w:p>
        </w:tc>
        <w:tc>
          <w:tcPr>
            <w:tcW w:w="507" w:type="dxa"/>
          </w:tcPr>
          <w:p w14:paraId="1555E2D7" w14:textId="14670520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AEC1445" w14:textId="1389469F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DD25D73" w14:textId="1E3EF6B1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3A58026F" w14:textId="482067E7" w:rsidR="00E27B97" w:rsidRPr="00695438" w:rsidRDefault="00FD7D17" w:rsidP="00D72BC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5D622753" w14:textId="30606ABA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198B948A" w14:textId="644118C7" w:rsidR="00E27B97" w:rsidRPr="00695438" w:rsidRDefault="00E27B97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</w:tr>
      <w:tr w:rsidR="00E27B97" w:rsidRPr="00695438" w14:paraId="0B1C3473" w14:textId="77777777" w:rsidTr="00D72BC8">
        <w:tc>
          <w:tcPr>
            <w:tcW w:w="6791" w:type="dxa"/>
            <w:gridSpan w:val="3"/>
          </w:tcPr>
          <w:p w14:paraId="73011245" w14:textId="77777777" w:rsidR="00E27B97" w:rsidRPr="00695438" w:rsidRDefault="00E27B97" w:rsidP="009A5501">
            <w:pPr>
              <w:rPr>
                <w:lang w:val="en-GB"/>
              </w:rPr>
            </w:pPr>
            <w:r w:rsidRPr="00695438">
              <w:rPr>
                <w:lang w:val="en-GB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0B26D9EE" w14:textId="73DCA4CC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6C83327C" w14:textId="588B522E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0034B3A4" w14:textId="003C1C71" w:rsidR="00E27B97" w:rsidRPr="00695438" w:rsidRDefault="009A55B0" w:rsidP="00D72BC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507" w:type="dxa"/>
            <w:vAlign w:val="center"/>
          </w:tcPr>
          <w:p w14:paraId="00DC3FF9" w14:textId="1D1BD965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1C8ED913" w14:textId="26B0CD70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  <w:vAlign w:val="center"/>
          </w:tcPr>
          <w:p w14:paraId="2F2A76CC" w14:textId="72AB0A23" w:rsidR="00E27B97" w:rsidRPr="00695438" w:rsidRDefault="00E27B97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</w:tr>
      <w:tr w:rsidR="00E27B97" w:rsidRPr="00695438" w14:paraId="1B8FAE46" w14:textId="77777777" w:rsidTr="00D72BC8">
        <w:tc>
          <w:tcPr>
            <w:tcW w:w="6791" w:type="dxa"/>
            <w:gridSpan w:val="3"/>
          </w:tcPr>
          <w:p w14:paraId="5414C611" w14:textId="77777777" w:rsidR="00E27B97" w:rsidRPr="00695438" w:rsidRDefault="00E27B97" w:rsidP="009A5501">
            <w:pPr>
              <w:rPr>
                <w:lang w:val="en-GB"/>
              </w:rPr>
            </w:pPr>
            <w:r w:rsidRPr="00695438">
              <w:rPr>
                <w:lang w:val="en-GB"/>
              </w:rPr>
              <w:t>Level of analytical and interpretive components</w:t>
            </w:r>
          </w:p>
        </w:tc>
        <w:tc>
          <w:tcPr>
            <w:tcW w:w="507" w:type="dxa"/>
          </w:tcPr>
          <w:p w14:paraId="3BFF4D0C" w14:textId="1DC7A643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C3B9B27" w14:textId="440C0FD1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5BC002F" w14:textId="506FAFF7" w:rsidR="00E27B97" w:rsidRPr="00695438" w:rsidRDefault="009A55B0" w:rsidP="00D72BC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385FDCD2" w14:textId="67BE6866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50A744A5" w14:textId="738445D4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C015E69" w14:textId="0F4209F2" w:rsidR="00E27B97" w:rsidRPr="00695438" w:rsidRDefault="00E27B97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</w:tr>
      <w:tr w:rsidR="00E27B97" w:rsidRPr="00695438" w14:paraId="15ADB617" w14:textId="77777777" w:rsidTr="00D72BC8">
        <w:tc>
          <w:tcPr>
            <w:tcW w:w="6791" w:type="dxa"/>
            <w:gridSpan w:val="3"/>
          </w:tcPr>
          <w:p w14:paraId="721D7BE2" w14:textId="77777777" w:rsidR="00E27B97" w:rsidRPr="00695438" w:rsidRDefault="00E27B97" w:rsidP="009A5501">
            <w:pPr>
              <w:rPr>
                <w:lang w:val="en-GB"/>
              </w:rPr>
            </w:pPr>
            <w:r w:rsidRPr="00695438">
              <w:rPr>
                <w:lang w:val="en-GB"/>
              </w:rPr>
              <w:t>Formulation of conclusions and meeting the objectives</w:t>
            </w:r>
          </w:p>
        </w:tc>
        <w:tc>
          <w:tcPr>
            <w:tcW w:w="507" w:type="dxa"/>
          </w:tcPr>
          <w:p w14:paraId="70267FBD" w14:textId="41CF2D5D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0FFF7292" w14:textId="59E4BDE1" w:rsidR="00E27B97" w:rsidRPr="00695438" w:rsidRDefault="009A55B0" w:rsidP="00D72BC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55DAF6B9" w14:textId="67C60ABE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4C37ED13" w14:textId="5F24A9DD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88ED1E3" w14:textId="7CEC0319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A16BF17" w14:textId="7281E99C" w:rsidR="00E27B97" w:rsidRPr="00695438" w:rsidRDefault="00E27B97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</w:tr>
      <w:tr w:rsidR="00E27B97" w:rsidRPr="00695438" w14:paraId="53DCB845" w14:textId="77777777" w:rsidTr="00D72BC8">
        <w:tc>
          <w:tcPr>
            <w:tcW w:w="6791" w:type="dxa"/>
            <w:gridSpan w:val="3"/>
          </w:tcPr>
          <w:p w14:paraId="442F56F0" w14:textId="77777777" w:rsidR="00E27B97" w:rsidRPr="00695438" w:rsidRDefault="00E27B97" w:rsidP="009A5501">
            <w:pPr>
              <w:rPr>
                <w:lang w:val="en-GB"/>
              </w:rPr>
            </w:pPr>
            <w:r w:rsidRPr="00695438">
              <w:rPr>
                <w:lang w:val="en-GB"/>
              </w:rPr>
              <w:t>Originality and vocational contribution</w:t>
            </w:r>
          </w:p>
        </w:tc>
        <w:tc>
          <w:tcPr>
            <w:tcW w:w="507" w:type="dxa"/>
          </w:tcPr>
          <w:p w14:paraId="67271312" w14:textId="05C6B816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1138A3B" w14:textId="6F5E0A86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5AADA77" w14:textId="77777777" w:rsidR="00E27B97" w:rsidRPr="00695438" w:rsidRDefault="00E27B97" w:rsidP="00D72BC8">
            <w:pPr>
              <w:jc w:val="center"/>
              <w:rPr>
                <w:lang w:val="en-GB"/>
              </w:rPr>
            </w:pPr>
            <w:r w:rsidRPr="00695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468BE9B0" w14:textId="2940CB27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0090D258" w14:textId="54E67C71" w:rsidR="00E27B97" w:rsidRPr="00695438" w:rsidRDefault="00E27B97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505" w:type="dxa"/>
          </w:tcPr>
          <w:p w14:paraId="4EE21F6F" w14:textId="3390CBC8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</w:tr>
      <w:tr w:rsidR="00E27B97" w:rsidRPr="00695438" w14:paraId="265221F5" w14:textId="77777777" w:rsidTr="00D72BC8">
        <w:tc>
          <w:tcPr>
            <w:tcW w:w="9828" w:type="dxa"/>
            <w:gridSpan w:val="9"/>
          </w:tcPr>
          <w:p w14:paraId="5596174A" w14:textId="2814F2E9" w:rsidR="00E27B97" w:rsidRPr="00695438" w:rsidRDefault="00E27B97" w:rsidP="00E16416">
            <w:pPr>
              <w:jc w:val="both"/>
              <w:rPr>
                <w:b/>
                <w:lang w:val="en-GB"/>
              </w:rPr>
            </w:pPr>
            <w:r w:rsidRPr="00695438">
              <w:rPr>
                <w:b/>
                <w:lang w:val="en-GB"/>
              </w:rPr>
              <w:t>Evaluation justification (strengths and weaknesses of thesis):</w:t>
            </w:r>
          </w:p>
          <w:p w14:paraId="1F1BA986" w14:textId="08FC364C" w:rsidR="001D7DE8" w:rsidRPr="00695438" w:rsidRDefault="000642C8" w:rsidP="00460A7B">
            <w:pPr>
              <w:jc w:val="both"/>
              <w:rPr>
                <w:bCs/>
                <w:lang w:val="en-GB"/>
              </w:rPr>
            </w:pPr>
            <w:r w:rsidRPr="00695438">
              <w:rPr>
                <w:bCs/>
                <w:lang w:val="en-GB"/>
              </w:rPr>
              <w:t xml:space="preserve">This thesis shows </w:t>
            </w:r>
            <w:r w:rsidR="00826A33">
              <w:rPr>
                <w:bCs/>
                <w:lang w:val="en-GB"/>
              </w:rPr>
              <w:t>suitable</w:t>
            </w:r>
            <w:r w:rsidRPr="00695438">
              <w:rPr>
                <w:bCs/>
                <w:lang w:val="en-GB"/>
              </w:rPr>
              <w:t xml:space="preserve"> research, analysis and conclusions </w:t>
            </w:r>
            <w:r w:rsidR="003E2E08">
              <w:rPr>
                <w:bCs/>
                <w:lang w:val="en-GB"/>
              </w:rPr>
              <w:t>for</w:t>
            </w:r>
            <w:r w:rsidRPr="00695438">
              <w:rPr>
                <w:bCs/>
                <w:lang w:val="en-GB"/>
              </w:rPr>
              <w:t xml:space="preserve"> the bachelor’s level of study. The structure, chapters and subchapters are clearly organized, which makes the information </w:t>
            </w:r>
            <w:r w:rsidR="00303D79">
              <w:rPr>
                <w:bCs/>
                <w:lang w:val="en-GB"/>
              </w:rPr>
              <w:t>easy to read</w:t>
            </w:r>
            <w:r w:rsidRPr="00695438">
              <w:rPr>
                <w:bCs/>
                <w:lang w:val="en-GB"/>
              </w:rPr>
              <w:t>.</w:t>
            </w:r>
            <w:r w:rsidR="00460A7B" w:rsidRPr="00695438">
              <w:rPr>
                <w:bCs/>
                <w:lang w:val="en-GB"/>
              </w:rPr>
              <w:t xml:space="preserve"> </w:t>
            </w:r>
            <w:r w:rsidR="001D7DE8" w:rsidRPr="00695438">
              <w:rPr>
                <w:bCs/>
                <w:lang w:val="en-GB"/>
              </w:rPr>
              <w:t xml:space="preserve">Still, some exceptions to the overall clarity can be found, e.g. a few abstract and </w:t>
            </w:r>
            <w:r w:rsidR="00356440" w:rsidRPr="00695438">
              <w:rPr>
                <w:bCs/>
                <w:lang w:val="en-GB"/>
              </w:rPr>
              <w:t xml:space="preserve">general statements </w:t>
            </w:r>
            <w:r w:rsidR="00277AAC">
              <w:rPr>
                <w:bCs/>
                <w:lang w:val="en-GB"/>
              </w:rPr>
              <w:t>like</w:t>
            </w:r>
            <w:r w:rsidR="00356440" w:rsidRPr="00695438">
              <w:rPr>
                <w:bCs/>
                <w:lang w:val="en-GB"/>
              </w:rPr>
              <w:t xml:space="preserve"> </w:t>
            </w:r>
            <w:r w:rsidR="000F1A50" w:rsidRPr="00695438">
              <w:rPr>
                <w:bCs/>
                <w:lang w:val="en-GB"/>
              </w:rPr>
              <w:t>“Investors sold their stocks thoughtlessly on Black Monday.” (25)</w:t>
            </w:r>
          </w:p>
          <w:p w14:paraId="3AC1C312" w14:textId="36656507" w:rsidR="00356440" w:rsidRPr="00303D79" w:rsidRDefault="00356440" w:rsidP="00E16416">
            <w:pPr>
              <w:jc w:val="both"/>
              <w:rPr>
                <w:bCs/>
                <w:sz w:val="20"/>
                <w:szCs w:val="20"/>
                <w:lang w:val="en-GB"/>
              </w:rPr>
            </w:pPr>
          </w:p>
          <w:p w14:paraId="5E97C675" w14:textId="14EFBA79" w:rsidR="000F1A50" w:rsidRDefault="00FD7D17" w:rsidP="00E16416">
            <w:pPr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One</w:t>
            </w:r>
            <w:r w:rsidR="00A035D5" w:rsidRPr="00695438">
              <w:rPr>
                <w:bCs/>
                <w:lang w:val="en-GB"/>
              </w:rPr>
              <w:t xml:space="preserve"> issue that could have been developed more deeply is the influence of the online and computer trading</w:t>
            </w:r>
            <w:r w:rsidR="004F1EF2" w:rsidRPr="00695438">
              <w:rPr>
                <w:bCs/>
                <w:lang w:val="en-GB"/>
              </w:rPr>
              <w:t>, which was just beginning to be widely used by huge corporate investment firms</w:t>
            </w:r>
            <w:r w:rsidR="00A035D5" w:rsidRPr="00695438">
              <w:rPr>
                <w:bCs/>
                <w:lang w:val="en-GB"/>
              </w:rPr>
              <w:t xml:space="preserve"> </w:t>
            </w:r>
            <w:r w:rsidR="00277AAC">
              <w:rPr>
                <w:bCs/>
                <w:lang w:val="en-GB"/>
              </w:rPr>
              <w:t>in the mid-1980s. T</w:t>
            </w:r>
            <w:r w:rsidR="00A035D5" w:rsidRPr="00695438">
              <w:rPr>
                <w:bCs/>
                <w:lang w:val="en-GB"/>
              </w:rPr>
              <w:t>he subchapter 3.1 touches upon this issue</w:t>
            </w:r>
            <w:r w:rsidR="000A1C24" w:rsidRPr="00695438">
              <w:rPr>
                <w:bCs/>
                <w:lang w:val="en-GB"/>
              </w:rPr>
              <w:t xml:space="preserve">, but only </w:t>
            </w:r>
            <w:r w:rsidR="003E2E08">
              <w:rPr>
                <w:bCs/>
                <w:lang w:val="en-GB"/>
              </w:rPr>
              <w:t xml:space="preserve">with </w:t>
            </w:r>
            <w:r w:rsidR="000A11F9">
              <w:rPr>
                <w:bCs/>
                <w:lang w:val="en-GB"/>
              </w:rPr>
              <w:t>ambiguous</w:t>
            </w:r>
            <w:r w:rsidR="000A1C24" w:rsidRPr="00695438">
              <w:rPr>
                <w:bCs/>
                <w:lang w:val="en-GB"/>
              </w:rPr>
              <w:t xml:space="preserve"> statement</w:t>
            </w:r>
            <w:r w:rsidR="003E2E08">
              <w:rPr>
                <w:bCs/>
                <w:lang w:val="en-GB"/>
              </w:rPr>
              <w:t>s like</w:t>
            </w:r>
            <w:r w:rsidR="000A1C24" w:rsidRPr="00695438">
              <w:rPr>
                <w:bCs/>
                <w:lang w:val="en-GB"/>
              </w:rPr>
              <w:t xml:space="preserve"> “some experts do not consider computer trading as a clear cause, some are convinced that it was a major reason […] It might be seen as one of the powerful tools […]</w:t>
            </w:r>
            <w:r w:rsidR="005E5141" w:rsidRPr="00695438">
              <w:rPr>
                <w:bCs/>
                <w:lang w:val="en-GB"/>
              </w:rPr>
              <w:t>”</w:t>
            </w:r>
            <w:r w:rsidR="000A1C24" w:rsidRPr="00695438">
              <w:rPr>
                <w:bCs/>
                <w:lang w:val="en-GB"/>
              </w:rPr>
              <w:t xml:space="preserve"> (25)</w:t>
            </w:r>
            <w:r w:rsidR="00AC6EC7" w:rsidRPr="00695438">
              <w:rPr>
                <w:bCs/>
                <w:lang w:val="en-GB"/>
              </w:rPr>
              <w:t xml:space="preserve">. In the Conclusion the </w:t>
            </w:r>
            <w:r w:rsidR="009A55B0">
              <w:rPr>
                <w:bCs/>
                <w:lang w:val="en-GB"/>
              </w:rPr>
              <w:t xml:space="preserve">vague </w:t>
            </w:r>
            <w:r w:rsidR="000A11F9">
              <w:rPr>
                <w:bCs/>
                <w:lang w:val="en-GB"/>
              </w:rPr>
              <w:t>claim</w:t>
            </w:r>
            <w:r w:rsidR="00AC6EC7" w:rsidRPr="00695438">
              <w:rPr>
                <w:bCs/>
                <w:lang w:val="en-GB"/>
              </w:rPr>
              <w:t xml:space="preserve"> </w:t>
            </w:r>
            <w:proofErr w:type="gramStart"/>
            <w:r w:rsidR="00AC6EC7" w:rsidRPr="00695438">
              <w:rPr>
                <w:bCs/>
                <w:lang w:val="en-GB"/>
              </w:rPr>
              <w:t>that  “</w:t>
            </w:r>
            <w:proofErr w:type="gramEnd"/>
            <w:r w:rsidR="004F1EF2" w:rsidRPr="00695438">
              <w:rPr>
                <w:bCs/>
                <w:lang w:val="en-GB"/>
              </w:rPr>
              <w:t xml:space="preserve">due to </w:t>
            </w:r>
            <w:r w:rsidR="00AC6EC7" w:rsidRPr="00695438">
              <w:rPr>
                <w:bCs/>
                <w:lang w:val="en-GB"/>
              </w:rPr>
              <w:t>greedy people</w:t>
            </w:r>
            <w:r w:rsidR="004F1EF2" w:rsidRPr="00695438">
              <w:rPr>
                <w:bCs/>
                <w:lang w:val="en-GB"/>
              </w:rPr>
              <w:t xml:space="preserve"> [computer trading] turned out to cause an avalanche” (37), but this comes out of nowhere and has not been mentioned in the previous pages of the thesis.</w:t>
            </w:r>
            <w:r w:rsidR="000F1A50" w:rsidRPr="00695438">
              <w:rPr>
                <w:bCs/>
                <w:lang w:val="en-GB"/>
              </w:rPr>
              <w:t xml:space="preserve"> </w:t>
            </w:r>
          </w:p>
          <w:p w14:paraId="0701CF5F" w14:textId="77777777" w:rsidR="000F1A50" w:rsidRPr="00303D79" w:rsidRDefault="000F1A50" w:rsidP="00E16416">
            <w:pPr>
              <w:jc w:val="both"/>
              <w:rPr>
                <w:bCs/>
                <w:sz w:val="20"/>
                <w:szCs w:val="20"/>
                <w:lang w:val="en-GB"/>
              </w:rPr>
            </w:pPr>
          </w:p>
          <w:p w14:paraId="7698803B" w14:textId="444A63D4" w:rsidR="00CC49B2" w:rsidRPr="00695438" w:rsidRDefault="00CC49B2" w:rsidP="00E16416">
            <w:pPr>
              <w:jc w:val="both"/>
              <w:rPr>
                <w:b/>
                <w:lang w:val="en-GB"/>
              </w:rPr>
            </w:pPr>
            <w:r w:rsidRPr="00695438">
              <w:rPr>
                <w:bCs/>
                <w:lang w:val="en-GB"/>
              </w:rPr>
              <w:t xml:space="preserve">Despite the issues, however, it is clear that the BT writer has gained theoretical knowledge </w:t>
            </w:r>
            <w:r w:rsidR="009823E1" w:rsidRPr="00695438">
              <w:rPr>
                <w:bCs/>
                <w:lang w:val="en-GB"/>
              </w:rPr>
              <w:t>about these events</w:t>
            </w:r>
            <w:r w:rsidRPr="00695438">
              <w:rPr>
                <w:bCs/>
                <w:lang w:val="en-GB"/>
              </w:rPr>
              <w:t>, and in my opinion the work should be approved by the committee.</w:t>
            </w:r>
          </w:p>
          <w:p w14:paraId="0AFCFBBC" w14:textId="77777777" w:rsidR="00E27B97" w:rsidRPr="000A11F9" w:rsidRDefault="00E27B97" w:rsidP="000A11F9">
            <w:pPr>
              <w:ind w:firstLine="708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27B97" w:rsidRPr="00695438" w14:paraId="43A09087" w14:textId="77777777" w:rsidTr="00D72BC8">
        <w:tc>
          <w:tcPr>
            <w:tcW w:w="9828" w:type="dxa"/>
            <w:gridSpan w:val="9"/>
          </w:tcPr>
          <w:p w14:paraId="01D763B3" w14:textId="102CFF45" w:rsidR="00226B87" w:rsidRPr="00695438" w:rsidRDefault="00E27B97" w:rsidP="00362AB0">
            <w:pPr>
              <w:rPr>
                <w:b/>
                <w:lang w:val="en-GB"/>
              </w:rPr>
            </w:pPr>
            <w:r w:rsidRPr="00695438">
              <w:rPr>
                <w:b/>
                <w:lang w:val="en-GB"/>
              </w:rPr>
              <w:t>Questions to be answered by student:</w:t>
            </w:r>
          </w:p>
          <w:p w14:paraId="417912CF" w14:textId="5B315F97" w:rsidR="007B71F8" w:rsidRPr="00695438" w:rsidRDefault="00CC49B2" w:rsidP="00CC49B2">
            <w:pPr>
              <w:pStyle w:val="Odstavecseseznamem"/>
              <w:numPr>
                <w:ilvl w:val="0"/>
                <w:numId w:val="2"/>
              </w:numPr>
              <w:ind w:right="163"/>
              <w:jc w:val="both"/>
              <w:rPr>
                <w:lang w:val="en-GB"/>
              </w:rPr>
            </w:pPr>
            <w:r w:rsidRPr="00695438">
              <w:rPr>
                <w:bCs/>
                <w:lang w:val="en-GB"/>
              </w:rPr>
              <w:t xml:space="preserve">Can you </w:t>
            </w:r>
            <w:r w:rsidR="00277AAC">
              <w:rPr>
                <w:bCs/>
                <w:lang w:val="en-GB"/>
              </w:rPr>
              <w:t>briefly provide a few similarities or differences between the events you describe and the crash of 2008 and the years of downturn which follow(</w:t>
            </w:r>
            <w:proofErr w:type="spellStart"/>
            <w:r w:rsidR="00277AAC">
              <w:rPr>
                <w:bCs/>
                <w:lang w:val="en-GB"/>
              </w:rPr>
              <w:t>ed</w:t>
            </w:r>
            <w:proofErr w:type="spellEnd"/>
            <w:r w:rsidR="00277AAC">
              <w:rPr>
                <w:bCs/>
                <w:lang w:val="en-GB"/>
              </w:rPr>
              <w:t>)?</w:t>
            </w:r>
          </w:p>
          <w:p w14:paraId="58B42AE6" w14:textId="77777777" w:rsidR="00226B87" w:rsidRPr="00303D79" w:rsidRDefault="00226B87" w:rsidP="00226B87">
            <w:pPr>
              <w:pStyle w:val="Odstavecseseznamem"/>
              <w:ind w:right="163"/>
              <w:jc w:val="both"/>
              <w:rPr>
                <w:sz w:val="20"/>
                <w:szCs w:val="20"/>
                <w:lang w:val="en-GB"/>
              </w:rPr>
            </w:pPr>
          </w:p>
          <w:p w14:paraId="02FEA503" w14:textId="77777777" w:rsidR="00303D79" w:rsidRDefault="00277AAC" w:rsidP="00303D79">
            <w:pPr>
              <w:pStyle w:val="Odstavecseseznamem"/>
              <w:numPr>
                <w:ilvl w:val="0"/>
                <w:numId w:val="2"/>
              </w:numPr>
              <w:ind w:right="163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Were there any economic or other effects </w:t>
            </w:r>
            <w:r w:rsidR="00303D79">
              <w:rPr>
                <w:lang w:val="en-GB"/>
              </w:rPr>
              <w:t xml:space="preserve">of the crash </w:t>
            </w:r>
            <w:r>
              <w:rPr>
                <w:lang w:val="en-GB"/>
              </w:rPr>
              <w:t>on Czechoslovakia in 1987 or the years that followed?</w:t>
            </w:r>
          </w:p>
          <w:p w14:paraId="4C646C6E" w14:textId="5B91C9FC" w:rsidR="00226B87" w:rsidRPr="00303D79" w:rsidRDefault="00226B87" w:rsidP="00303D79">
            <w:pPr>
              <w:pStyle w:val="Odstavecseseznamem"/>
              <w:ind w:right="163"/>
              <w:jc w:val="both"/>
              <w:rPr>
                <w:sz w:val="16"/>
                <w:szCs w:val="16"/>
                <w:lang w:val="en-GB"/>
              </w:rPr>
            </w:pPr>
            <w:r w:rsidRPr="00303D79">
              <w:rPr>
                <w:sz w:val="16"/>
                <w:szCs w:val="16"/>
                <w:lang w:val="en-GB"/>
              </w:rPr>
              <w:tab/>
            </w:r>
          </w:p>
        </w:tc>
      </w:tr>
      <w:tr w:rsidR="00E27B97" w:rsidRPr="00695438" w14:paraId="49077212" w14:textId="77777777" w:rsidTr="00D72BC8">
        <w:tc>
          <w:tcPr>
            <w:tcW w:w="6791" w:type="dxa"/>
            <w:gridSpan w:val="3"/>
          </w:tcPr>
          <w:p w14:paraId="01D55959" w14:textId="77777777" w:rsidR="00E27B97" w:rsidRPr="00695438" w:rsidRDefault="00E27B97" w:rsidP="00362AB0">
            <w:pPr>
              <w:rPr>
                <w:lang w:val="en-GB"/>
              </w:rPr>
            </w:pPr>
            <w:r w:rsidRPr="00695438">
              <w:rPr>
                <w:b/>
                <w:lang w:val="en-GB"/>
              </w:rPr>
              <w:t>Overall mark</w:t>
            </w:r>
            <w:r w:rsidRPr="00695438">
              <w:rPr>
                <w:rStyle w:val="Znakapoznpodarou"/>
                <w:b/>
                <w:lang w:val="en-GB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70D157B0" w14:textId="4BE18307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A1DE929" w14:textId="3CA1F1AD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58869BCA" w14:textId="4BD16F26" w:rsidR="00E27B97" w:rsidRPr="00695438" w:rsidRDefault="000A11F9" w:rsidP="00D72BC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3F1382AD" w14:textId="0A5956CC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A890F12" w14:textId="4D3B53F9" w:rsidR="00E27B97" w:rsidRPr="0069543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271418C8" w14:textId="256C77C4" w:rsidR="00E27B97" w:rsidRPr="00695438" w:rsidRDefault="00E27B97" w:rsidP="00D72BC8">
            <w:pPr>
              <w:jc w:val="center"/>
              <w:rPr>
                <w:b/>
                <w:bCs/>
                <w:u w:val="single"/>
                <w:lang w:val="en-GB"/>
              </w:rPr>
            </w:pPr>
          </w:p>
        </w:tc>
      </w:tr>
      <w:tr w:rsidR="00E27B97" w:rsidRPr="00695438" w14:paraId="0F0505FB" w14:textId="77777777" w:rsidTr="00D72BC8">
        <w:tc>
          <w:tcPr>
            <w:tcW w:w="4068" w:type="dxa"/>
            <w:gridSpan w:val="2"/>
            <w:vAlign w:val="center"/>
          </w:tcPr>
          <w:p w14:paraId="3DAFE5F8" w14:textId="37558AB5" w:rsidR="00E27B97" w:rsidRPr="00695438" w:rsidRDefault="00E27B97" w:rsidP="00303D79">
            <w:pPr>
              <w:rPr>
                <w:lang w:val="en-GB"/>
              </w:rPr>
            </w:pPr>
            <w:r w:rsidRPr="00695438">
              <w:rPr>
                <w:lang w:val="en-GB"/>
              </w:rPr>
              <w:t>Date:</w:t>
            </w:r>
            <w:r w:rsidR="00405B45" w:rsidRPr="00695438">
              <w:rPr>
                <w:lang w:val="en-GB"/>
              </w:rPr>
              <w:t xml:space="preserve"> 2</w:t>
            </w:r>
            <w:r w:rsidR="00303D79">
              <w:rPr>
                <w:lang w:val="en-GB"/>
              </w:rPr>
              <w:t>3</w:t>
            </w:r>
            <w:r w:rsidR="00405B45" w:rsidRPr="00695438">
              <w:rPr>
                <w:lang w:val="en-GB"/>
              </w:rPr>
              <w:t>.5.202</w:t>
            </w:r>
            <w:r w:rsidR="00303D79">
              <w:rPr>
                <w:lang w:val="en-GB"/>
              </w:rPr>
              <w:t>2</w:t>
            </w:r>
          </w:p>
        </w:tc>
        <w:tc>
          <w:tcPr>
            <w:tcW w:w="5760" w:type="dxa"/>
            <w:gridSpan w:val="7"/>
            <w:vAlign w:val="center"/>
          </w:tcPr>
          <w:p w14:paraId="2016353C" w14:textId="77777777" w:rsidR="00E27B97" w:rsidRPr="00695438" w:rsidRDefault="00E27B97" w:rsidP="00362AB0">
            <w:pPr>
              <w:rPr>
                <w:lang w:val="en-GB"/>
              </w:rPr>
            </w:pPr>
            <w:r w:rsidRPr="00695438">
              <w:rPr>
                <w:lang w:val="en-GB"/>
              </w:rPr>
              <w:t>Signature:</w:t>
            </w:r>
          </w:p>
        </w:tc>
      </w:tr>
    </w:tbl>
    <w:p w14:paraId="4EC33717" w14:textId="77777777" w:rsidR="006847E2" w:rsidRPr="00695438" w:rsidRDefault="006847E2" w:rsidP="002C3F4C">
      <w:pPr>
        <w:rPr>
          <w:lang w:val="en-GB"/>
        </w:rPr>
      </w:pPr>
    </w:p>
    <w:sectPr w:rsidR="006847E2" w:rsidRPr="00695438" w:rsidSect="002C3F4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2F6F1" w14:textId="77777777" w:rsidR="004C1502" w:rsidRDefault="004C1502">
      <w:r>
        <w:separator/>
      </w:r>
    </w:p>
  </w:endnote>
  <w:endnote w:type="continuationSeparator" w:id="0">
    <w:p w14:paraId="2F153BD2" w14:textId="77777777" w:rsidR="004C1502" w:rsidRDefault="004C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4AB83" w14:textId="77777777" w:rsidR="004C1502" w:rsidRDefault="004C1502">
      <w:r>
        <w:separator/>
      </w:r>
    </w:p>
  </w:footnote>
  <w:footnote w:type="continuationSeparator" w:id="0">
    <w:p w14:paraId="18FA3848" w14:textId="77777777" w:rsidR="004C1502" w:rsidRDefault="004C1502">
      <w:r>
        <w:continuationSeparator/>
      </w:r>
    </w:p>
  </w:footnote>
  <w:footnote w:id="1">
    <w:p w14:paraId="7A54F3E8" w14:textId="77777777" w:rsidR="00E27B97" w:rsidRPr="00967103" w:rsidRDefault="00E27B97" w:rsidP="006847E2">
      <w:pPr>
        <w:pStyle w:val="Textpoznpodarou"/>
        <w:rPr>
          <w:lang w:val="en-GB"/>
        </w:rPr>
      </w:pPr>
      <w:r w:rsidRPr="00967103">
        <w:rPr>
          <w:rStyle w:val="Znakapoznpodarou"/>
          <w:lang w:val="en-GB"/>
        </w:rPr>
        <w:t>*</w:t>
      </w:r>
      <w:r w:rsidRPr="00967103">
        <w:rPr>
          <w:lang w:val="en-GB"/>
        </w:rPr>
        <w:t xml:space="preserve"> Overall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8797F"/>
    <w:multiLevelType w:val="hybridMultilevel"/>
    <w:tmpl w:val="8EF83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66667"/>
    <w:multiLevelType w:val="hybridMultilevel"/>
    <w:tmpl w:val="8E444A2A"/>
    <w:lvl w:ilvl="0" w:tplc="8834B1A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33273"/>
    <w:rsid w:val="00042477"/>
    <w:rsid w:val="000509B7"/>
    <w:rsid w:val="000642C8"/>
    <w:rsid w:val="00065813"/>
    <w:rsid w:val="00073326"/>
    <w:rsid w:val="000841C9"/>
    <w:rsid w:val="00097EDA"/>
    <w:rsid w:val="000A11F9"/>
    <w:rsid w:val="000A1C24"/>
    <w:rsid w:val="000B7827"/>
    <w:rsid w:val="000F1A50"/>
    <w:rsid w:val="00146DE3"/>
    <w:rsid w:val="00192167"/>
    <w:rsid w:val="001C1CA8"/>
    <w:rsid w:val="001D7DE8"/>
    <w:rsid w:val="00226B87"/>
    <w:rsid w:val="00277AAC"/>
    <w:rsid w:val="002C3F4C"/>
    <w:rsid w:val="002D3222"/>
    <w:rsid w:val="00303D79"/>
    <w:rsid w:val="003043DF"/>
    <w:rsid w:val="00356440"/>
    <w:rsid w:val="00362AB0"/>
    <w:rsid w:val="00382E0D"/>
    <w:rsid w:val="003A4E2E"/>
    <w:rsid w:val="003E027C"/>
    <w:rsid w:val="003E2E08"/>
    <w:rsid w:val="003F5DA2"/>
    <w:rsid w:val="00401253"/>
    <w:rsid w:val="0040157F"/>
    <w:rsid w:val="00405B45"/>
    <w:rsid w:val="00407E6A"/>
    <w:rsid w:val="00456447"/>
    <w:rsid w:val="00460A7B"/>
    <w:rsid w:val="00460BF9"/>
    <w:rsid w:val="00496D28"/>
    <w:rsid w:val="00497FAF"/>
    <w:rsid w:val="004C1502"/>
    <w:rsid w:val="004C2086"/>
    <w:rsid w:val="004F1EF2"/>
    <w:rsid w:val="00526D47"/>
    <w:rsid w:val="005409F3"/>
    <w:rsid w:val="00546EFC"/>
    <w:rsid w:val="005A58F6"/>
    <w:rsid w:val="005B053C"/>
    <w:rsid w:val="005C13DA"/>
    <w:rsid w:val="005C5BCA"/>
    <w:rsid w:val="005E5141"/>
    <w:rsid w:val="00674213"/>
    <w:rsid w:val="006847E2"/>
    <w:rsid w:val="00695438"/>
    <w:rsid w:val="006A32C9"/>
    <w:rsid w:val="006B0899"/>
    <w:rsid w:val="006C201D"/>
    <w:rsid w:val="006C5D9A"/>
    <w:rsid w:val="006E1A66"/>
    <w:rsid w:val="0075317B"/>
    <w:rsid w:val="007B71F8"/>
    <w:rsid w:val="00826A33"/>
    <w:rsid w:val="00836F0C"/>
    <w:rsid w:val="008B60EF"/>
    <w:rsid w:val="008F1FAA"/>
    <w:rsid w:val="00913F8D"/>
    <w:rsid w:val="00920017"/>
    <w:rsid w:val="00920E14"/>
    <w:rsid w:val="00934626"/>
    <w:rsid w:val="00946EC0"/>
    <w:rsid w:val="009652C3"/>
    <w:rsid w:val="00967103"/>
    <w:rsid w:val="009823E1"/>
    <w:rsid w:val="009875B9"/>
    <w:rsid w:val="009A2189"/>
    <w:rsid w:val="009A5501"/>
    <w:rsid w:val="009A55B0"/>
    <w:rsid w:val="009F4CFE"/>
    <w:rsid w:val="00A035D5"/>
    <w:rsid w:val="00A173F7"/>
    <w:rsid w:val="00A34AE2"/>
    <w:rsid w:val="00A46F5E"/>
    <w:rsid w:val="00A55E2A"/>
    <w:rsid w:val="00AA599B"/>
    <w:rsid w:val="00AC6EC7"/>
    <w:rsid w:val="00AD6957"/>
    <w:rsid w:val="00B10B4C"/>
    <w:rsid w:val="00BA3203"/>
    <w:rsid w:val="00BC13A9"/>
    <w:rsid w:val="00BE2CD5"/>
    <w:rsid w:val="00C05EAE"/>
    <w:rsid w:val="00C11E00"/>
    <w:rsid w:val="00C22AC1"/>
    <w:rsid w:val="00C67D60"/>
    <w:rsid w:val="00C75891"/>
    <w:rsid w:val="00C97A97"/>
    <w:rsid w:val="00CC49B2"/>
    <w:rsid w:val="00CE3A72"/>
    <w:rsid w:val="00D24C08"/>
    <w:rsid w:val="00D72BC8"/>
    <w:rsid w:val="00DC1BF5"/>
    <w:rsid w:val="00DF55F5"/>
    <w:rsid w:val="00E16416"/>
    <w:rsid w:val="00E27B97"/>
    <w:rsid w:val="00E3124B"/>
    <w:rsid w:val="00E320C2"/>
    <w:rsid w:val="00E325ED"/>
    <w:rsid w:val="00E468BE"/>
    <w:rsid w:val="00E46C7C"/>
    <w:rsid w:val="00EC2DDF"/>
    <w:rsid w:val="00ED7EC6"/>
    <w:rsid w:val="00EE598B"/>
    <w:rsid w:val="00F0303B"/>
    <w:rsid w:val="00F4093C"/>
    <w:rsid w:val="00F52916"/>
    <w:rsid w:val="00F63BF0"/>
    <w:rsid w:val="00F6780B"/>
    <w:rsid w:val="00F73061"/>
    <w:rsid w:val="00FC11DC"/>
    <w:rsid w:val="00FD3B5C"/>
    <w:rsid w:val="00FD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B6524"/>
  <w15:chartTrackingRefBased/>
  <w15:docId w15:val="{D7E01E88-88E6-4725-9943-B039079E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C4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0</TotalTime>
  <Pages>1</Pages>
  <Words>368</Words>
  <Characters>2041</Characters>
  <Application>Microsoft Office Word</Application>
  <DocSecurity>4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Uzivatel</cp:lastModifiedBy>
  <cp:revision>2</cp:revision>
  <cp:lastPrinted>2009-05-26T05:13:00Z</cp:lastPrinted>
  <dcterms:created xsi:type="dcterms:W3CDTF">2022-05-25T11:43:00Z</dcterms:created>
  <dcterms:modified xsi:type="dcterms:W3CDTF">2022-05-25T11:43:00Z</dcterms:modified>
</cp:coreProperties>
</file>