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70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Gabriela Langrová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70667" w:rsidP="00D70667">
            <w:pPr>
              <w:rPr>
                <w:sz w:val="22"/>
                <w:szCs w:val="22"/>
              </w:rPr>
            </w:pPr>
            <w:r w:rsidRPr="00D70667">
              <w:rPr>
                <w:sz w:val="22"/>
                <w:szCs w:val="22"/>
              </w:rPr>
              <w:t>Zkušenost s ro</w:t>
            </w:r>
            <w:r>
              <w:rPr>
                <w:sz w:val="22"/>
                <w:szCs w:val="22"/>
              </w:rPr>
              <w:t xml:space="preserve">zvodem rodičů pohledem mladých </w:t>
            </w:r>
            <w:r w:rsidRPr="00D70667">
              <w:rPr>
                <w:sz w:val="22"/>
                <w:szCs w:val="22"/>
              </w:rPr>
              <w:t>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D70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D70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706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D7066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D7066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D7066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D7066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D70667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D70667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D7066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70667" w:rsidRDefault="0055255D" w:rsidP="00C50B27">
            <w:pPr>
              <w:jc w:val="center"/>
              <w:rPr>
                <w:sz w:val="22"/>
                <w:szCs w:val="22"/>
              </w:rPr>
            </w:pPr>
            <w:r w:rsidRPr="00D7066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7066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D70667" w:rsidRDefault="0055255D" w:rsidP="00C50B27">
            <w:pPr>
              <w:jc w:val="center"/>
              <w:rPr>
                <w:sz w:val="22"/>
                <w:szCs w:val="22"/>
              </w:rPr>
            </w:pPr>
            <w:r w:rsidRPr="00D7066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7066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D70667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70667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D7066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D70667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70667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r w:rsidR="00F6433F">
              <w:rPr>
                <w:sz w:val="22"/>
                <w:szCs w:val="22"/>
              </w:rPr>
              <w:t xml:space="preserve">obsahově </w:t>
            </w:r>
            <w:r>
              <w:rPr>
                <w:sz w:val="22"/>
                <w:szCs w:val="22"/>
              </w:rPr>
              <w:t>přiměřeně zvládnutá. V práci jsou místa plná stylistických neobratností, jež komplikují porozumění textu. Např. str. 20: „…</w:t>
            </w:r>
            <w:r w:rsidRPr="00D70667">
              <w:rPr>
                <w:sz w:val="22"/>
                <w:szCs w:val="22"/>
              </w:rPr>
              <w:t>Je důležité si uvědomit, jak velký vliv příklad rodiče pro dítě má. Mnohdy není příklad řečen zrovna v pozitivním slova smyslu. Pokud je ale rodič moudrý, dokáže i tento</w:t>
            </w:r>
            <w:r w:rsidR="00F6433F">
              <w:rPr>
                <w:sz w:val="22"/>
                <w:szCs w:val="22"/>
              </w:rPr>
              <w:t xml:space="preserve"> </w:t>
            </w:r>
            <w:r w:rsidRPr="00D70667">
              <w:rPr>
                <w:sz w:val="22"/>
                <w:szCs w:val="22"/>
              </w:rPr>
              <w:t>negativní příklad obrátit na určitou zkušenost</w:t>
            </w:r>
            <w:r>
              <w:rPr>
                <w:sz w:val="22"/>
                <w:szCs w:val="22"/>
              </w:rPr>
              <w:t>…“</w:t>
            </w:r>
          </w:p>
          <w:p w:rsidR="00D70667" w:rsidRDefault="00D70667" w:rsidP="00D70667">
            <w:pPr>
              <w:rPr>
                <w:sz w:val="22"/>
                <w:szCs w:val="22"/>
              </w:rPr>
            </w:pPr>
          </w:p>
          <w:p w:rsidR="00D70667" w:rsidRDefault="00D70667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část práce je velmi problematická. Pravděpodobně došlo k zásadní chybě již při sbírání dat. Rozhovor, který trvá 10 minut, o takto důležité, formativní zkušenosti z dětství nelze považovat za hloubkový. Studentka sice píše o 5 rozhovorech, ovšem všechny velmi krátké (v rozsahu 10 až 30 minut). Rozhovory v podstatě nebyly analyzovány, tvoří kategorie </w:t>
            </w:r>
            <w:r w:rsidR="004B6201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kódy pouze deklaratorně</w:t>
            </w:r>
            <w:r w:rsidR="004B6201">
              <w:rPr>
                <w:sz w:val="22"/>
                <w:szCs w:val="22"/>
              </w:rPr>
              <w:t>.</w:t>
            </w:r>
          </w:p>
          <w:p w:rsidR="00F6433F" w:rsidRDefault="004B6201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ukázky kódování vyplýv</w:t>
            </w:r>
            <w:r w:rsidR="00F6433F">
              <w:rPr>
                <w:sz w:val="22"/>
                <w:szCs w:val="22"/>
              </w:rPr>
              <w:t xml:space="preserve">á, že studentka </w:t>
            </w:r>
            <w:r>
              <w:rPr>
                <w:sz w:val="22"/>
                <w:szCs w:val="22"/>
              </w:rPr>
              <w:t xml:space="preserve">za kód považuje otázku, kterou sama apriorně položila. </w:t>
            </w:r>
          </w:p>
          <w:p w:rsidR="004B6201" w:rsidRDefault="004B6201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Příklady:</w:t>
            </w:r>
          </w:p>
          <w:p w:rsidR="004B6201" w:rsidRPr="004B6201" w:rsidRDefault="004B6201" w:rsidP="004B62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B6201">
              <w:rPr>
                <w:sz w:val="22"/>
                <w:szCs w:val="22"/>
              </w:rPr>
              <w:t>Otázka – Jaká byla tvoje první reakce, když ses dozvěděla o rozvodu? Kód první reakce.</w:t>
            </w:r>
          </w:p>
          <w:p w:rsidR="004B6201" w:rsidRPr="004B6201" w:rsidRDefault="004B6201" w:rsidP="004B620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B6201">
              <w:rPr>
                <w:sz w:val="22"/>
                <w:szCs w:val="22"/>
              </w:rPr>
              <w:t>Otázka – Jak a kdy tě do rozvodu zapojili? Kód zapojení do procesu.</w:t>
            </w:r>
          </w:p>
          <w:p w:rsidR="004B6201" w:rsidRDefault="004B6201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Atd. atd. tedy nemuseli žádné rozhovory proběhnout, protože studentka vytvořila kódy již dopředu, což se míjí s podstatou otevřeného kódování.</w:t>
            </w:r>
          </w:p>
          <w:p w:rsidR="004B6201" w:rsidRDefault="004B6201" w:rsidP="00D70667">
            <w:pPr>
              <w:rPr>
                <w:sz w:val="22"/>
                <w:szCs w:val="22"/>
              </w:rPr>
            </w:pPr>
          </w:p>
          <w:p w:rsidR="004B6201" w:rsidRDefault="004B6201" w:rsidP="00D706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nezvládnuté empirické částí má práce nízký odborný přínos.</w:t>
            </w:r>
          </w:p>
          <w:p w:rsidR="004B6201" w:rsidRPr="00C50B27" w:rsidRDefault="004B6201" w:rsidP="00D70667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4B62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jsou Vaše rozhovory tak krátké? Co jste zjistila desetiminutovým rozhovorem?</w:t>
            </w:r>
          </w:p>
          <w:p w:rsidR="004B6201" w:rsidRDefault="004B62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počty kódů a kategorií jsou obvyklé pro podobný druh výzkumných šetření?</w:t>
            </w:r>
          </w:p>
          <w:p w:rsidR="004B6201" w:rsidRDefault="004B62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se snažila zrovna o otevřené kódování?</w:t>
            </w:r>
          </w:p>
          <w:p w:rsidR="004B6201" w:rsidRPr="00C50B27" w:rsidRDefault="004B620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jiné druhy analýzy kvalitativních dat znáte? V čem by mohli být vhodnější, přínosnější? 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4B620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4B6201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4E" w:rsidRDefault="0084564E">
      <w:r>
        <w:separator/>
      </w:r>
    </w:p>
  </w:endnote>
  <w:endnote w:type="continuationSeparator" w:id="0">
    <w:p w:rsidR="0084564E" w:rsidRDefault="00845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4E" w:rsidRDefault="0084564E">
      <w:r>
        <w:separator/>
      </w:r>
    </w:p>
  </w:footnote>
  <w:footnote w:type="continuationSeparator" w:id="0">
    <w:p w:rsidR="0084564E" w:rsidRDefault="0084564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513E9"/>
    <w:multiLevelType w:val="hybridMultilevel"/>
    <w:tmpl w:val="22429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154F27"/>
    <w:rsid w:val="0021256F"/>
    <w:rsid w:val="00362AB0"/>
    <w:rsid w:val="003F5DA2"/>
    <w:rsid w:val="004B6201"/>
    <w:rsid w:val="00512982"/>
    <w:rsid w:val="00526D47"/>
    <w:rsid w:val="00541E61"/>
    <w:rsid w:val="0055255D"/>
    <w:rsid w:val="005C219A"/>
    <w:rsid w:val="0067245C"/>
    <w:rsid w:val="006847E2"/>
    <w:rsid w:val="007553A2"/>
    <w:rsid w:val="0084564E"/>
    <w:rsid w:val="008614B3"/>
    <w:rsid w:val="009A27D5"/>
    <w:rsid w:val="00B411DB"/>
    <w:rsid w:val="00BA3203"/>
    <w:rsid w:val="00C50B27"/>
    <w:rsid w:val="00CA7D64"/>
    <w:rsid w:val="00D05C79"/>
    <w:rsid w:val="00D70667"/>
    <w:rsid w:val="00DC1BF5"/>
    <w:rsid w:val="00E709EA"/>
    <w:rsid w:val="00E85B3E"/>
    <w:rsid w:val="00ED2FBE"/>
    <w:rsid w:val="00F1326B"/>
    <w:rsid w:val="00F6433F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0A14F0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B6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22</TotalTime>
  <Pages>2</Pages>
  <Words>425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4</cp:revision>
  <cp:lastPrinted>2012-04-25T08:21:00Z</cp:lastPrinted>
  <dcterms:created xsi:type="dcterms:W3CDTF">2022-05-11T18:59:00Z</dcterms:created>
  <dcterms:modified xsi:type="dcterms:W3CDTF">2022-05-11T19:20:00Z</dcterms:modified>
</cp:coreProperties>
</file>