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F3C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Nábělek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F3C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edukačních programů pro seniory poskytovaných veterinárním pracovištěm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52D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52D85" w:rsidP="00362AB0">
            <w:pPr>
              <w:rPr>
                <w:sz w:val="22"/>
                <w:szCs w:val="22"/>
              </w:rPr>
            </w:pPr>
            <w:r w:rsidRPr="00352D85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52D85" w:rsidP="0035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34D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F3C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F3C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207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90B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290B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90B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176C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E541F" w:rsidRPr="009D6D6C" w:rsidRDefault="00DE541F" w:rsidP="009D6D6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D6D6C">
              <w:rPr>
                <w:sz w:val="22"/>
                <w:szCs w:val="22"/>
              </w:rPr>
              <w:t>Tématem bakalářské práce j</w:t>
            </w:r>
            <w:r w:rsidR="00EF3CC8">
              <w:rPr>
                <w:sz w:val="22"/>
                <w:szCs w:val="22"/>
              </w:rPr>
              <w:t>e evaluace konkrétních edukačních programů pro seniory.</w:t>
            </w:r>
            <w:r w:rsidR="00215311" w:rsidRPr="009D6D6C">
              <w:rPr>
                <w:sz w:val="22"/>
                <w:szCs w:val="22"/>
              </w:rPr>
              <w:t xml:space="preserve"> Text je rozdělen na část teoretickou a praktickou.</w:t>
            </w:r>
          </w:p>
          <w:p w:rsidR="00215311" w:rsidRDefault="00215311" w:rsidP="009D6D6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D6D6C">
              <w:rPr>
                <w:sz w:val="22"/>
                <w:szCs w:val="22"/>
              </w:rPr>
              <w:t>V teoretic</w:t>
            </w:r>
            <w:r w:rsidR="00345D2A">
              <w:rPr>
                <w:sz w:val="22"/>
                <w:szCs w:val="22"/>
              </w:rPr>
              <w:t>ké části jsou zařazeny kapitoly, týkající se vzdělávání seniorů, edukačních programů a evaluace vzdělávacího programu.</w:t>
            </w:r>
            <w:r w:rsidRPr="009D6D6C">
              <w:rPr>
                <w:sz w:val="22"/>
                <w:szCs w:val="22"/>
              </w:rPr>
              <w:t xml:space="preserve"> </w:t>
            </w:r>
            <w:r w:rsidR="00EF3CC8">
              <w:rPr>
                <w:sz w:val="22"/>
                <w:szCs w:val="22"/>
              </w:rPr>
              <w:t>Oceňuji zařazení kapitoly 3 Postavení edukace ve veterinární praxi.</w:t>
            </w:r>
          </w:p>
          <w:p w:rsidR="00345D2A" w:rsidRPr="009D6D6C" w:rsidRDefault="00345D2A" w:rsidP="00345D2A">
            <w:pPr>
              <w:pStyle w:val="Odstavecsesezname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4 Evaluace vzdělávacího programu by zasluhovala podrobnějšího zpracování. Autor se však snažil přehledně popsat </w:t>
            </w:r>
            <w:proofErr w:type="spellStart"/>
            <w:r>
              <w:rPr>
                <w:sz w:val="22"/>
                <w:szCs w:val="22"/>
              </w:rPr>
              <w:t>Kirkpatrickův</w:t>
            </w:r>
            <w:proofErr w:type="spellEnd"/>
            <w:r>
              <w:rPr>
                <w:sz w:val="22"/>
                <w:szCs w:val="22"/>
              </w:rPr>
              <w:t xml:space="preserve"> model evaluace.</w:t>
            </w:r>
          </w:p>
          <w:p w:rsidR="00345D2A" w:rsidRDefault="005F1D23" w:rsidP="006434F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45D2A">
              <w:rPr>
                <w:sz w:val="22"/>
                <w:szCs w:val="22"/>
              </w:rPr>
              <w:t xml:space="preserve">Empirická část práce je </w:t>
            </w:r>
            <w:r w:rsidR="00215311" w:rsidRPr="00345D2A">
              <w:rPr>
                <w:sz w:val="22"/>
                <w:szCs w:val="22"/>
              </w:rPr>
              <w:t xml:space="preserve">zaměřena na vlastní výzkum. </w:t>
            </w:r>
            <w:r w:rsidR="00345D2A" w:rsidRPr="00345D2A">
              <w:rPr>
                <w:sz w:val="22"/>
                <w:szCs w:val="22"/>
              </w:rPr>
              <w:t xml:space="preserve">Autor nejprve vymezuje výzkumný problém, následně formuluje výzkumné cíle a výzkumné otázky. </w:t>
            </w:r>
            <w:r w:rsidR="00345D2A">
              <w:rPr>
                <w:sz w:val="22"/>
                <w:szCs w:val="22"/>
              </w:rPr>
              <w:t>Před výběrem respondentů pro vlastní výzkum autor vymezil kritéria pro jejich výběr.</w:t>
            </w:r>
          </w:p>
          <w:p w:rsidR="00345D2A" w:rsidRDefault="00345D2A" w:rsidP="006434F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kvantitativní výzkumné šetření byly použity dotazníky vlastní konstrukce. Oceňuji 100% návratnost, ačkoli pro vlastní vyhodnocení bylo použito 93,75 % vrácených dotazníků.</w:t>
            </w:r>
          </w:p>
          <w:p w:rsidR="00290BC3" w:rsidRDefault="00345D2A" w:rsidP="00290BC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Analýze dat autor postu</w:t>
            </w:r>
            <w:r w:rsidR="00290BC3">
              <w:rPr>
                <w:sz w:val="22"/>
                <w:szCs w:val="22"/>
              </w:rPr>
              <w:t xml:space="preserve">puje podle </w:t>
            </w:r>
            <w:proofErr w:type="spellStart"/>
            <w:r w:rsidR="00290BC3">
              <w:rPr>
                <w:sz w:val="22"/>
                <w:szCs w:val="22"/>
              </w:rPr>
              <w:t>Kirkpatrickova</w:t>
            </w:r>
            <w:proofErr w:type="spellEnd"/>
            <w:r w:rsidR="00290BC3">
              <w:rPr>
                <w:sz w:val="22"/>
                <w:szCs w:val="22"/>
              </w:rPr>
              <w:t xml:space="preserve"> modelu</w:t>
            </w:r>
            <w:r>
              <w:rPr>
                <w:sz w:val="22"/>
                <w:szCs w:val="22"/>
              </w:rPr>
              <w:t xml:space="preserve">, k čemuž směřoval již při konstrukci dotazníku. </w:t>
            </w:r>
            <w:r w:rsidR="00290BC3">
              <w:rPr>
                <w:sz w:val="22"/>
                <w:szCs w:val="22"/>
              </w:rPr>
              <w:t xml:space="preserve">Analýza je provedena podrobně, proto je škoda, že nebyla dostatečně využita v kapitole 7 Interpretace dat a diskuse. Právě v diskusi mohly být zjištěné poznatky dány do širšího kontextu (teorií, empirických poznatků, důsledků pro praxi). Autorovi se ne zcela podařilo provázat svá zjištění s koncepty představenými v teoretické části bakalářské práce. </w:t>
            </w:r>
          </w:p>
          <w:p w:rsidR="00F1326B" w:rsidRPr="00DB001A" w:rsidRDefault="00290BC3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celkově hodnotím bakalářskou práci pana Nábělka jako poctivě zpracovanou s viditelnými prvky pečlivého přístupu.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207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Byla pro Vás některá zjištění, plynoucí z Vámi realizovaného výzkumu, zajímavá? V čem?</w:t>
            </w:r>
          </w:p>
          <w:p w:rsidR="009D6D6C" w:rsidRDefault="009D6D6C" w:rsidP="00362AB0">
            <w:pPr>
              <w:rPr>
                <w:sz w:val="22"/>
                <w:szCs w:val="22"/>
              </w:rPr>
            </w:pPr>
          </w:p>
          <w:p w:rsidR="00076C7F" w:rsidRDefault="00076C7F" w:rsidP="00362AB0">
            <w:pPr>
              <w:rPr>
                <w:sz w:val="22"/>
                <w:szCs w:val="22"/>
              </w:rPr>
            </w:pPr>
          </w:p>
          <w:p w:rsidR="00076C7F" w:rsidRPr="00C50B27" w:rsidRDefault="00076C7F" w:rsidP="00362AB0">
            <w:pPr>
              <w:rPr>
                <w:sz w:val="22"/>
                <w:szCs w:val="22"/>
              </w:rPr>
            </w:pPr>
          </w:p>
          <w:p w:rsidR="00B411DB" w:rsidRPr="009D6D6C" w:rsidRDefault="00352D85" w:rsidP="00362AB0">
            <w:pPr>
              <w:rPr>
                <w:b/>
                <w:sz w:val="22"/>
                <w:szCs w:val="22"/>
              </w:rPr>
            </w:pPr>
            <w:r w:rsidRPr="009D6D6C"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076C7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52D85">
              <w:rPr>
                <w:sz w:val="22"/>
                <w:szCs w:val="22"/>
              </w:rPr>
              <w:t xml:space="preserve"> </w:t>
            </w:r>
            <w:proofErr w:type="gramStart"/>
            <w:r w:rsidR="00076C7F">
              <w:rPr>
                <w:sz w:val="22"/>
                <w:szCs w:val="22"/>
              </w:rPr>
              <w:t>24</w:t>
            </w:r>
            <w:r w:rsidR="00352D85">
              <w:rPr>
                <w:sz w:val="22"/>
                <w:szCs w:val="22"/>
              </w:rPr>
              <w:t>.</w:t>
            </w:r>
            <w:r w:rsidR="00076C7F">
              <w:rPr>
                <w:sz w:val="22"/>
                <w:szCs w:val="22"/>
              </w:rPr>
              <w:t>8</w:t>
            </w:r>
            <w:r w:rsidR="00352D85">
              <w:rPr>
                <w:sz w:val="22"/>
                <w:szCs w:val="22"/>
              </w:rPr>
              <w:t>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52D85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76" w:rsidRDefault="006D3376">
      <w:r>
        <w:separator/>
      </w:r>
    </w:p>
  </w:endnote>
  <w:endnote w:type="continuationSeparator" w:id="0">
    <w:p w:rsidR="006D3376" w:rsidRDefault="006D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76" w:rsidRDefault="006D3376">
      <w:r>
        <w:separator/>
      </w:r>
    </w:p>
  </w:footnote>
  <w:footnote w:type="continuationSeparator" w:id="0">
    <w:p w:rsidR="006D3376" w:rsidRDefault="006D33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9786C"/>
    <w:multiLevelType w:val="hybridMultilevel"/>
    <w:tmpl w:val="0CE4F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85"/>
    <w:rsid w:val="00076C7F"/>
    <w:rsid w:val="000D3C02"/>
    <w:rsid w:val="00154F27"/>
    <w:rsid w:val="00215311"/>
    <w:rsid w:val="00290BC3"/>
    <w:rsid w:val="0032075C"/>
    <w:rsid w:val="00345D2A"/>
    <w:rsid w:val="00352D85"/>
    <w:rsid w:val="00362AB0"/>
    <w:rsid w:val="003F5DA2"/>
    <w:rsid w:val="004176C4"/>
    <w:rsid w:val="00512982"/>
    <w:rsid w:val="00526D47"/>
    <w:rsid w:val="0055255D"/>
    <w:rsid w:val="005C219A"/>
    <w:rsid w:val="005F1D23"/>
    <w:rsid w:val="006847E2"/>
    <w:rsid w:val="006D3376"/>
    <w:rsid w:val="007553A2"/>
    <w:rsid w:val="008614B3"/>
    <w:rsid w:val="009A27D5"/>
    <w:rsid w:val="009D6D6C"/>
    <w:rsid w:val="009E28ED"/>
    <w:rsid w:val="00A432DA"/>
    <w:rsid w:val="00B06F1B"/>
    <w:rsid w:val="00B34DBF"/>
    <w:rsid w:val="00B411DB"/>
    <w:rsid w:val="00BA3203"/>
    <w:rsid w:val="00C50B27"/>
    <w:rsid w:val="00CA7D64"/>
    <w:rsid w:val="00D05C79"/>
    <w:rsid w:val="00DB001A"/>
    <w:rsid w:val="00DC1BF5"/>
    <w:rsid w:val="00DE541F"/>
    <w:rsid w:val="00E709EA"/>
    <w:rsid w:val="00ED2FBE"/>
    <w:rsid w:val="00EF3CC8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EA360"/>
  <w15:chartTrackingRefBased/>
  <w15:docId w15:val="{AE987A92-7751-4FE6-A2C5-A661C2B5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D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oponent\Bachan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Bachanová_O</Template>
  <TotalTime>97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2021-05-05T08:26:00Z</dcterms:created>
  <dcterms:modified xsi:type="dcterms:W3CDTF">2021-08-24T07:16:00Z</dcterms:modified>
</cp:coreProperties>
</file>