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C0589" w14:textId="77777777"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4"/>
        <w:gridCol w:w="3586"/>
        <w:gridCol w:w="390"/>
        <w:gridCol w:w="377"/>
        <w:gridCol w:w="377"/>
        <w:gridCol w:w="390"/>
        <w:gridCol w:w="358"/>
        <w:gridCol w:w="346"/>
      </w:tblGrid>
      <w:tr w:rsidR="001471ED" w:rsidRPr="00FE1061" w14:paraId="091EF4A9" w14:textId="77777777" w:rsidTr="002C2527">
        <w:tc>
          <w:tcPr>
            <w:tcW w:w="5000" w:type="pct"/>
            <w:gridSpan w:val="8"/>
          </w:tcPr>
          <w:p w14:paraId="2F6D2486" w14:textId="77777777"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14:paraId="2B393AB0" w14:textId="77777777" w:rsidTr="002C2527">
        <w:tc>
          <w:tcPr>
            <w:tcW w:w="1839" w:type="pct"/>
          </w:tcPr>
          <w:p w14:paraId="039CB1EB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14:paraId="2D623287" w14:textId="7475EDC6" w:rsidR="001471ED" w:rsidRPr="00EE02B3" w:rsidRDefault="00EE02B3" w:rsidP="00EE02B3">
            <w:pPr>
              <w:rPr>
                <w:rFonts w:cstheme="minorHAnsi"/>
              </w:rPr>
            </w:pPr>
            <w:r w:rsidRPr="00B13C0E">
              <w:rPr>
                <w:rFonts w:cstheme="minorHAnsi"/>
              </w:rPr>
              <w:t>Karolína Uličná</w:t>
            </w:r>
          </w:p>
        </w:tc>
      </w:tr>
      <w:tr w:rsidR="001471ED" w:rsidRPr="00FE1061" w14:paraId="1B007AA9" w14:textId="77777777" w:rsidTr="002C2527">
        <w:tc>
          <w:tcPr>
            <w:tcW w:w="1839" w:type="pct"/>
          </w:tcPr>
          <w:p w14:paraId="4D8D3D04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14:paraId="3E6A9C71" w14:textId="02EDCEF3" w:rsidR="001471ED" w:rsidRPr="00EE02B3" w:rsidRDefault="00EE02B3" w:rsidP="00EE02B3">
            <w:pPr>
              <w:rPr>
                <w:rFonts w:cstheme="minorHAnsi"/>
              </w:rPr>
            </w:pPr>
            <w:r w:rsidRPr="00B13C0E">
              <w:rPr>
                <w:rFonts w:cstheme="minorHAnsi"/>
              </w:rPr>
              <w:t>Zkušenosti učitelek s adaptací dvouletých dětí na prostředí mateřských škol</w:t>
            </w:r>
          </w:p>
        </w:tc>
      </w:tr>
      <w:tr w:rsidR="001471ED" w:rsidRPr="00FE1061" w14:paraId="3E61C3D1" w14:textId="77777777" w:rsidTr="002C2527">
        <w:tc>
          <w:tcPr>
            <w:tcW w:w="1839" w:type="pct"/>
          </w:tcPr>
          <w:p w14:paraId="7C6E768A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14:paraId="34C68179" w14:textId="06151E42" w:rsidR="001471ED" w:rsidRPr="00FE1061" w:rsidRDefault="00EE02B3" w:rsidP="00261F9D">
            <w:r>
              <w:t>prof. Peter Gavora</w:t>
            </w:r>
          </w:p>
        </w:tc>
      </w:tr>
      <w:tr w:rsidR="001471ED" w:rsidRPr="00FE1061" w14:paraId="24221ED0" w14:textId="77777777" w:rsidTr="002C2527">
        <w:tc>
          <w:tcPr>
            <w:tcW w:w="1839" w:type="pct"/>
          </w:tcPr>
          <w:p w14:paraId="47A1FFFE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14:paraId="2CE68FA9" w14:textId="4E5F6FF9" w:rsidR="001471ED" w:rsidRPr="00FE1061" w:rsidRDefault="00EE02B3" w:rsidP="00261F9D">
            <w:r>
              <w:t>UMŠ</w:t>
            </w:r>
          </w:p>
        </w:tc>
      </w:tr>
      <w:tr w:rsidR="001471ED" w:rsidRPr="00FE1061" w14:paraId="56D0C8EB" w14:textId="77777777" w:rsidTr="002C2527">
        <w:tc>
          <w:tcPr>
            <w:tcW w:w="1839" w:type="pct"/>
          </w:tcPr>
          <w:p w14:paraId="4C04D1ED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14:paraId="6FF64C0F" w14:textId="1C97EC32" w:rsidR="001471ED" w:rsidRPr="00FE1061" w:rsidRDefault="00EE02B3" w:rsidP="00261F9D">
            <w:r>
              <w:t>komb.</w:t>
            </w:r>
          </w:p>
        </w:tc>
      </w:tr>
      <w:tr w:rsidR="001471ED" w:rsidRPr="00FE1061" w14:paraId="03D1D0FF" w14:textId="77777777" w:rsidTr="002C2527">
        <w:tc>
          <w:tcPr>
            <w:tcW w:w="1839" w:type="pct"/>
            <w:vAlign w:val="center"/>
          </w:tcPr>
          <w:p w14:paraId="22B8C7C0" w14:textId="77777777"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14:paraId="25D3C534" w14:textId="77777777"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14:paraId="48411510" w14:textId="77777777"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14:paraId="2095C7D9" w14:textId="77777777" w:rsidTr="002C2527">
        <w:tc>
          <w:tcPr>
            <w:tcW w:w="5000" w:type="pct"/>
            <w:gridSpan w:val="8"/>
            <w:shd w:val="clear" w:color="auto" w:fill="A6A6A6"/>
          </w:tcPr>
          <w:p w14:paraId="234B735F" w14:textId="77777777"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14:paraId="69334A0C" w14:textId="77777777" w:rsidTr="002C2527">
        <w:tc>
          <w:tcPr>
            <w:tcW w:w="3788" w:type="pct"/>
            <w:gridSpan w:val="2"/>
          </w:tcPr>
          <w:p w14:paraId="2D209C7C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572013EB" w14:textId="77777777"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14:paraId="04A8F42B" w14:textId="3E697A18" w:rsidR="001471ED" w:rsidRPr="002C2527" w:rsidRDefault="00EE02B3" w:rsidP="00261F9D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14:paraId="60ABC845" w14:textId="77777777"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14:paraId="392EF72D" w14:textId="77777777"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59CD59B4" w14:textId="77777777"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14:paraId="35F73EDC" w14:textId="77777777" w:rsidR="001471ED" w:rsidRPr="002C2527" w:rsidRDefault="001471ED" w:rsidP="00261F9D">
            <w:pPr>
              <w:jc w:val="center"/>
            </w:pPr>
          </w:p>
        </w:tc>
      </w:tr>
      <w:tr w:rsidR="002E40F3" w:rsidRPr="00FE1061" w14:paraId="2F90BEDF" w14:textId="77777777" w:rsidTr="002C2527">
        <w:tc>
          <w:tcPr>
            <w:tcW w:w="3788" w:type="pct"/>
            <w:gridSpan w:val="2"/>
          </w:tcPr>
          <w:p w14:paraId="6FAC9D2D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4C16B9FD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1EE9F574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107A351E" w14:textId="6F7DC4EE" w:rsidR="002E40F3" w:rsidRPr="002C2527" w:rsidRDefault="00EE02B3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3B54686F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30374E6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54C89F36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126CBFE8" w14:textId="77777777" w:rsidTr="002C2527">
        <w:tc>
          <w:tcPr>
            <w:tcW w:w="3788" w:type="pct"/>
            <w:gridSpan w:val="2"/>
          </w:tcPr>
          <w:p w14:paraId="5EF74C33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50331C8A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53DAB612" w14:textId="46F8D2F9" w:rsidR="002E40F3" w:rsidRPr="002C2527" w:rsidRDefault="00EE02B3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14:paraId="0887A58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56E5455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34A10D24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2181FA51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4BA1B1AE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710AEFE2" w14:textId="77777777"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14:paraId="7C439377" w14:textId="77777777" w:rsidTr="002C2527">
        <w:tc>
          <w:tcPr>
            <w:tcW w:w="3788" w:type="pct"/>
            <w:gridSpan w:val="2"/>
          </w:tcPr>
          <w:p w14:paraId="152A2E5D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0E416A9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7EA23322" w14:textId="52C285AE" w:rsidR="002E40F3" w:rsidRPr="002C2527" w:rsidRDefault="00EE02B3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14:paraId="2F90A639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5B45B0BF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1B9A79A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10392B6C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26DF2038" w14:textId="77777777" w:rsidTr="002C2527">
        <w:tc>
          <w:tcPr>
            <w:tcW w:w="3788" w:type="pct"/>
            <w:gridSpan w:val="2"/>
          </w:tcPr>
          <w:p w14:paraId="477D3624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2992CAF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7F801414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6F8F3AA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64C8F399" w14:textId="0B8F3B48" w:rsidR="002E40F3" w:rsidRPr="002C2527" w:rsidRDefault="00EE02B3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14:paraId="0C362EF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15B39EC8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69D484F7" w14:textId="77777777" w:rsidTr="002C2527">
        <w:tc>
          <w:tcPr>
            <w:tcW w:w="3788" w:type="pct"/>
            <w:gridSpan w:val="2"/>
          </w:tcPr>
          <w:p w14:paraId="58E3DBB5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3870A704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54C40C6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01BF3D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4B65D8E4" w14:textId="10E1EF2F" w:rsidR="002E40F3" w:rsidRPr="002C2527" w:rsidRDefault="00EE02B3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14:paraId="1D3E8A9C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03583421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617984DE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8FDF3AA" w14:textId="77777777"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14:paraId="0ED4EFB7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DEB16C3" w14:textId="77777777"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14:paraId="06F01AD1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9FCEDCA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73B1B9A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19EA5C8" w14:textId="46A19020" w:rsidR="002E40F3" w:rsidRPr="002C2527" w:rsidRDefault="00EE02B3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E4AC46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55D2F4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2EAC54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39F0785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29A498EE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4416F73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14:paraId="1D5D6DD1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44AB21C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09FA51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78CBFFD" w14:textId="3F23025A" w:rsidR="002E40F3" w:rsidRPr="002C2527" w:rsidRDefault="00EE02B3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DAE30F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E9853D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4D4FAC0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1B4FE040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A8B9BA2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8DE600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616E601" w14:textId="3D1E11A9" w:rsidR="002E40F3" w:rsidRPr="002C2527" w:rsidRDefault="00EE02B3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78278B4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35D37A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A2DE11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D20B86B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01CC8519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25AC8FF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FDDBEF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8F506BF" w14:textId="45984780" w:rsidR="002E40F3" w:rsidRPr="002C2527" w:rsidRDefault="00EE02B3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B107327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11E67A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67A316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C612D0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04731729" w14:textId="77777777" w:rsidTr="002C2527">
        <w:tc>
          <w:tcPr>
            <w:tcW w:w="5000" w:type="pct"/>
            <w:gridSpan w:val="8"/>
            <w:shd w:val="clear" w:color="auto" w:fill="A6A6A6"/>
          </w:tcPr>
          <w:p w14:paraId="1E1AC7E3" w14:textId="77777777"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14:paraId="1E0EFFC6" w14:textId="77777777" w:rsidTr="002C2527">
        <w:tc>
          <w:tcPr>
            <w:tcW w:w="3788" w:type="pct"/>
            <w:gridSpan w:val="2"/>
          </w:tcPr>
          <w:p w14:paraId="4E4C2552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5A409D6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7BE4770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6B62660" w14:textId="7DFBE1CC" w:rsidR="002E40F3" w:rsidRPr="002C2527" w:rsidRDefault="00EE02B3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14EAEF9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13F64EF9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6B405523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68A161CB" w14:textId="77777777" w:rsidTr="002C2527">
        <w:tc>
          <w:tcPr>
            <w:tcW w:w="3788" w:type="pct"/>
            <w:gridSpan w:val="2"/>
          </w:tcPr>
          <w:p w14:paraId="407723AD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35A06809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65C3DFFC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2674A1A9" w14:textId="43124951" w:rsidR="002E40F3" w:rsidRPr="002C2527" w:rsidRDefault="00EE02B3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636AA57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0D5999C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416C08FB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2C37CDCB" w14:textId="77777777" w:rsidTr="002C2527">
        <w:tc>
          <w:tcPr>
            <w:tcW w:w="3788" w:type="pct"/>
            <w:gridSpan w:val="2"/>
          </w:tcPr>
          <w:p w14:paraId="12319612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1356E48B" w14:textId="2F938C28" w:rsidR="002E40F3" w:rsidRPr="002C2527" w:rsidRDefault="00EE02B3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14:paraId="078A5E39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624D6D3F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4F650119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70E7F58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0DC3D10E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333979F3" w14:textId="77777777" w:rsidTr="002C2527">
        <w:tc>
          <w:tcPr>
            <w:tcW w:w="5000" w:type="pct"/>
            <w:gridSpan w:val="8"/>
          </w:tcPr>
          <w:p w14:paraId="42483D6A" w14:textId="77777777"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14:paraId="79F131F4" w14:textId="4B961462" w:rsidR="00EE02B3" w:rsidRPr="00B13C0E" w:rsidRDefault="00EE02B3" w:rsidP="00EE02B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B13C0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Dvouleté </w:t>
            </w:r>
            <w:proofErr w:type="gramStart"/>
            <w:r w:rsidRPr="00B13C0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děti</w:t>
            </w:r>
            <w:proofErr w:type="gramEnd"/>
            <w:r w:rsidRPr="00B13C0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v mateřské škole </w:t>
            </w:r>
            <w:proofErr w:type="gramStart"/>
            <w:r w:rsidRPr="00B13C0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je</w:t>
            </w:r>
            <w:proofErr w:type="gramEnd"/>
            <w:r w:rsidRPr="00B13C0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komplikované a silně diskutované téma – nejen teoreticky, ale i prakticky a politicky. T</w:t>
            </w:r>
            <w:r w:rsidR="001B62F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a</w:t>
            </w:r>
            <w:r w:rsidRPr="00B13C0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to bakalářské práce si kladla za cíl prozkoumat, jak se k tomuto tématu stavějí učitelky mateřských škol. Výhodou bylo, že autorka sama pracuje s dvouletými dětmi v MŠ. </w:t>
            </w:r>
          </w:p>
          <w:p w14:paraId="6868F23B" w14:textId="6C28F598" w:rsidR="002E40F3" w:rsidRPr="00EE02B3" w:rsidRDefault="00EE02B3" w:rsidP="00EE02B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B13C0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Teoretická část je převážně kompilační. Očekával jsem hlubší propracovanost literárních pramenů a též jistý nadhled nad tématem. </w:t>
            </w:r>
            <w:proofErr w:type="spellStart"/>
            <w:r w:rsidRPr="00B13C0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Polostrukturovaná</w:t>
            </w:r>
            <w:proofErr w:type="spellEnd"/>
            <w:r w:rsidRPr="00B13C0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interview vedl</w:t>
            </w:r>
            <w:r w:rsidR="001B62F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a</w:t>
            </w:r>
            <w:r w:rsidRPr="00B13C0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k vytvoření 5 významový</w:t>
            </w:r>
            <w:r w:rsidR="001B62F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ch kategorií, z nichž 2 považuji</w:t>
            </w:r>
            <w:r w:rsidRPr="00B13C0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za výstižné, dvě neodpovídají koncepci tvorby kategorií (kategorie se slovy Přehled …).  Výsledkovou část tvoří především datový materiál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.</w:t>
            </w:r>
            <w:r w:rsidRPr="00B13C0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Cenné jsou aplikační závěry upozorňující na potřebu dalšího vzdělávaní učitelek MŠ, které pracují s 2letými dětmi a požadavek lépe personálně podpořit MŠ, které  vzdělávají 2-leté děti. Jazyk textu je místy kostrbatý, text by si vyžadoval cizelaci.</w:t>
            </w:r>
          </w:p>
          <w:p w14:paraId="1D21C2C3" w14:textId="77777777" w:rsidR="002E40F3" w:rsidRPr="00FE1061" w:rsidRDefault="002E40F3" w:rsidP="00CB6D7C"/>
        </w:tc>
      </w:tr>
      <w:tr w:rsidR="002E40F3" w:rsidRPr="00FE1061" w14:paraId="2F18984F" w14:textId="77777777" w:rsidTr="002C2527">
        <w:tc>
          <w:tcPr>
            <w:tcW w:w="5000" w:type="pct"/>
            <w:gridSpan w:val="8"/>
          </w:tcPr>
          <w:p w14:paraId="3F082137" w14:textId="77777777"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14:paraId="6691BB85" w14:textId="7A62B66F" w:rsidR="00EE02B3" w:rsidRPr="00B13C0E" w:rsidRDefault="00EE02B3" w:rsidP="00EE02B3">
            <w:pPr>
              <w:rPr>
                <w:rFonts w:cstheme="minorHAnsi"/>
              </w:rPr>
            </w:pPr>
            <w:r w:rsidRPr="00B13C0E">
              <w:rPr>
                <w:rFonts w:cstheme="minorHAnsi"/>
              </w:rPr>
              <w:t>1</w:t>
            </w:r>
            <w:r w:rsidR="001B62F4">
              <w:rPr>
                <w:rFonts w:cstheme="minorHAnsi"/>
              </w:rPr>
              <w:t>.</w:t>
            </w:r>
            <w:r w:rsidRPr="00B13C0E">
              <w:rPr>
                <w:rFonts w:cstheme="minorHAnsi"/>
              </w:rPr>
              <w:t xml:space="preserve"> Jak si představujete obsah a formu dalšího vzdělávaní učitelek MŠ, které pracují s 2letými dětmi?</w:t>
            </w:r>
          </w:p>
          <w:p w14:paraId="35EF0ED3" w14:textId="37FDC805" w:rsidR="002E40F3" w:rsidRPr="00EE02B3" w:rsidRDefault="00EE02B3" w:rsidP="00EE02B3">
            <w:pPr>
              <w:rPr>
                <w:rFonts w:cstheme="minorHAnsi"/>
              </w:rPr>
            </w:pPr>
            <w:r w:rsidRPr="00B13C0E">
              <w:rPr>
                <w:rFonts w:cstheme="minorHAnsi"/>
              </w:rPr>
              <w:lastRenderedPageBreak/>
              <w:t>2</w:t>
            </w:r>
            <w:r w:rsidR="001B62F4">
              <w:rPr>
                <w:rFonts w:cstheme="minorHAnsi"/>
              </w:rPr>
              <w:t>.</w:t>
            </w:r>
            <w:bookmarkStart w:id="0" w:name="_GoBack"/>
            <w:bookmarkEnd w:id="0"/>
            <w:r w:rsidRPr="00B13C0E">
              <w:rPr>
                <w:rFonts w:cstheme="minorHAnsi"/>
              </w:rPr>
              <w:t xml:space="preserve"> V práci doporučujete rozšířit výzkum o specifikách dvouletých dětí v MŠ. Které specifické otázky by tento výzkum řešil?</w:t>
            </w:r>
          </w:p>
        </w:tc>
      </w:tr>
      <w:tr w:rsidR="002E40F3" w:rsidRPr="00FE1061" w14:paraId="0EA6E997" w14:textId="77777777" w:rsidTr="002C2527">
        <w:tc>
          <w:tcPr>
            <w:tcW w:w="3788" w:type="pct"/>
            <w:gridSpan w:val="2"/>
          </w:tcPr>
          <w:p w14:paraId="5D97D881" w14:textId="77777777"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2559A37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7AE17E9F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37C38AE7" w14:textId="3BE7D7B6" w:rsidR="002E40F3" w:rsidRPr="002C2527" w:rsidRDefault="00EE02B3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63B4A48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24196687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7D7F1072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5AD9C26E" w14:textId="77777777" w:rsidTr="002C2527">
        <w:tc>
          <w:tcPr>
            <w:tcW w:w="3788" w:type="pct"/>
            <w:gridSpan w:val="2"/>
            <w:vAlign w:val="center"/>
          </w:tcPr>
          <w:p w14:paraId="345C0938" w14:textId="77777777"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2" w:type="pct"/>
            <w:gridSpan w:val="6"/>
            <w:vAlign w:val="center"/>
          </w:tcPr>
          <w:p w14:paraId="49DA6822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14:paraId="6F04ED3F" w14:textId="77777777"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4B0AB" w14:textId="77777777" w:rsidR="000134F2" w:rsidRDefault="000134F2" w:rsidP="001471ED">
      <w:r>
        <w:separator/>
      </w:r>
    </w:p>
  </w:endnote>
  <w:endnote w:type="continuationSeparator" w:id="0">
    <w:p w14:paraId="5F3C05D0" w14:textId="77777777" w:rsidR="000134F2" w:rsidRDefault="000134F2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B3E38" w14:textId="77777777" w:rsidR="000134F2" w:rsidRDefault="000134F2" w:rsidP="001471ED">
      <w:r>
        <w:separator/>
      </w:r>
    </w:p>
  </w:footnote>
  <w:footnote w:type="continuationSeparator" w:id="0">
    <w:p w14:paraId="3A47F0E1" w14:textId="77777777" w:rsidR="000134F2" w:rsidRDefault="000134F2" w:rsidP="001471ED">
      <w:r>
        <w:continuationSeparator/>
      </w:r>
    </w:p>
  </w:footnote>
  <w:footnote w:id="1">
    <w:p w14:paraId="29C4A622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134F2"/>
    <w:rsid w:val="0002465C"/>
    <w:rsid w:val="00041F7C"/>
    <w:rsid w:val="000E102F"/>
    <w:rsid w:val="00102BCF"/>
    <w:rsid w:val="001471ED"/>
    <w:rsid w:val="001B62F4"/>
    <w:rsid w:val="001D33EA"/>
    <w:rsid w:val="002A3755"/>
    <w:rsid w:val="002C2527"/>
    <w:rsid w:val="002E40F3"/>
    <w:rsid w:val="00385E1B"/>
    <w:rsid w:val="00417493"/>
    <w:rsid w:val="004A0F0E"/>
    <w:rsid w:val="00501834"/>
    <w:rsid w:val="0053742C"/>
    <w:rsid w:val="00544F6A"/>
    <w:rsid w:val="005957FF"/>
    <w:rsid w:val="005A5D39"/>
    <w:rsid w:val="006359A1"/>
    <w:rsid w:val="00646662"/>
    <w:rsid w:val="006D3086"/>
    <w:rsid w:val="007C2BE2"/>
    <w:rsid w:val="0083020E"/>
    <w:rsid w:val="00877F18"/>
    <w:rsid w:val="008D4BFE"/>
    <w:rsid w:val="008D553A"/>
    <w:rsid w:val="008D70D2"/>
    <w:rsid w:val="009450A7"/>
    <w:rsid w:val="00974F9A"/>
    <w:rsid w:val="009B69DC"/>
    <w:rsid w:val="00A727B8"/>
    <w:rsid w:val="00AA58C0"/>
    <w:rsid w:val="00AB7C0C"/>
    <w:rsid w:val="00AD7477"/>
    <w:rsid w:val="00B21FD8"/>
    <w:rsid w:val="00B5120B"/>
    <w:rsid w:val="00B67F18"/>
    <w:rsid w:val="00B94260"/>
    <w:rsid w:val="00BC0C6C"/>
    <w:rsid w:val="00BE1AD7"/>
    <w:rsid w:val="00CA2944"/>
    <w:rsid w:val="00CB6D7C"/>
    <w:rsid w:val="00D54AA4"/>
    <w:rsid w:val="00EE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461D"/>
  <w15:docId w15:val="{78E95D97-9A3A-4616-AB7E-DC2FF1D1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  <w:style w:type="paragraph" w:customStyle="1" w:styleId="Default">
    <w:name w:val="Default"/>
    <w:rsid w:val="00EE02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4</cp:revision>
  <dcterms:created xsi:type="dcterms:W3CDTF">2021-05-10T12:50:00Z</dcterms:created>
  <dcterms:modified xsi:type="dcterms:W3CDTF">2021-05-10T12:53:00Z</dcterms:modified>
</cp:coreProperties>
</file>