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5F726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726A">
              <w:rPr>
                <w:rFonts w:ascii="Arial" w:hAnsi="Arial" w:cs="Arial"/>
              </w:rPr>
              <w:t xml:space="preserve">Simona </w:t>
            </w:r>
            <w:proofErr w:type="spellStart"/>
            <w:r w:rsidRPr="005F726A">
              <w:rPr>
                <w:rFonts w:ascii="Arial" w:hAnsi="Arial" w:cs="Arial"/>
              </w:rPr>
              <w:t>Hudíková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5F726A" w:rsidRPr="005F726A" w:rsidRDefault="005F726A" w:rsidP="005F726A">
            <w:pPr>
              <w:spacing w:after="0" w:line="240" w:lineRule="auto"/>
              <w:rPr>
                <w:rFonts w:ascii="Arial" w:hAnsi="Arial" w:cs="Arial"/>
              </w:rPr>
            </w:pPr>
            <w:r w:rsidRPr="005F726A">
              <w:rPr>
                <w:rFonts w:ascii="Arial" w:hAnsi="Arial" w:cs="Arial"/>
              </w:rPr>
              <w:t>Vztah dětí předškolního věku k seniorům</w:t>
            </w:r>
          </w:p>
          <w:p w:rsidR="00840F11" w:rsidRPr="007708A0" w:rsidRDefault="005F726A" w:rsidP="005F726A">
            <w:pPr>
              <w:spacing w:after="0" w:line="240" w:lineRule="auto"/>
              <w:rPr>
                <w:rFonts w:ascii="Arial" w:hAnsi="Arial" w:cs="Arial"/>
              </w:rPr>
            </w:pPr>
            <w:r w:rsidRPr="005F726A">
              <w:rPr>
                <w:rFonts w:ascii="Arial" w:hAnsi="Arial" w:cs="Arial"/>
              </w:rPr>
              <w:t>z pohledu rodičů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5F72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Ivo Jirásek,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F72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5F72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7957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7957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7957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957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A51DFF" w:rsidP="007253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psaná kultivovaným jazykem a způsobem promyšlení idejí i jejich formulací převyšuje obvyklou úroveň obdobných kvalifikačních prací. Jednotlivé kapitoly teoretické části práce se vztahují přímo k tematice a neodbíhají do příliš obecných výpovědí</w:t>
            </w:r>
            <w:r w:rsidR="0072534B">
              <w:rPr>
                <w:rFonts w:ascii="Arial" w:hAnsi="Arial" w:cs="Arial"/>
              </w:rPr>
              <w:t>, na druhou stranu jsou někdy snad až příliš stručné, opomíjející celou řadu nejenom kontextuálních informací</w:t>
            </w:r>
            <w:r>
              <w:rPr>
                <w:rFonts w:ascii="Arial" w:hAnsi="Arial" w:cs="Arial"/>
              </w:rPr>
              <w:t>. V</w:t>
            </w:r>
            <w:r w:rsidR="0072534B">
              <w:rPr>
                <w:rFonts w:ascii="Arial" w:hAnsi="Arial" w:cs="Arial"/>
              </w:rPr>
              <w:t> kapitole 3</w:t>
            </w:r>
            <w:r>
              <w:rPr>
                <w:rFonts w:ascii="Arial" w:hAnsi="Arial" w:cs="Arial"/>
              </w:rPr>
              <w:t xml:space="preserve"> postrádám </w:t>
            </w:r>
            <w:r w:rsidR="0072534B">
              <w:rPr>
                <w:rFonts w:ascii="Arial" w:hAnsi="Arial" w:cs="Arial"/>
              </w:rPr>
              <w:t xml:space="preserve">např. </w:t>
            </w:r>
            <w:r>
              <w:rPr>
                <w:rFonts w:ascii="Arial" w:hAnsi="Arial" w:cs="Arial"/>
              </w:rPr>
              <w:t xml:space="preserve">současné rapidní proměny porozumění </w:t>
            </w:r>
            <w:r w:rsidR="0072534B">
              <w:rPr>
                <w:rFonts w:ascii="Arial" w:hAnsi="Arial" w:cs="Arial"/>
              </w:rPr>
              <w:t xml:space="preserve">rodině </w:t>
            </w:r>
            <w:r>
              <w:rPr>
                <w:rFonts w:ascii="Arial" w:hAnsi="Arial" w:cs="Arial"/>
              </w:rPr>
              <w:t>překračující tradiční pojetí pokrevního příbuzenství, včetně</w:t>
            </w:r>
            <w:r w:rsidR="0072534B">
              <w:rPr>
                <w:rFonts w:ascii="Arial" w:hAnsi="Arial" w:cs="Arial"/>
              </w:rPr>
              <w:t xml:space="preserve"> modelů „</w:t>
            </w:r>
            <w:proofErr w:type="spellStart"/>
            <w:r w:rsidR="0072534B" w:rsidRPr="0072534B">
              <w:rPr>
                <w:rFonts w:ascii="Arial" w:hAnsi="Arial" w:cs="Arial"/>
              </w:rPr>
              <w:t>living</w:t>
            </w:r>
            <w:proofErr w:type="spellEnd"/>
            <w:r w:rsidR="0072534B" w:rsidRPr="0072534B">
              <w:rPr>
                <w:rFonts w:ascii="Arial" w:hAnsi="Arial" w:cs="Arial"/>
              </w:rPr>
              <w:t xml:space="preserve"> </w:t>
            </w:r>
            <w:proofErr w:type="spellStart"/>
            <w:r w:rsidR="0072534B" w:rsidRPr="0072534B">
              <w:rPr>
                <w:rFonts w:ascii="Arial" w:hAnsi="Arial" w:cs="Arial"/>
              </w:rPr>
              <w:t>apart</w:t>
            </w:r>
            <w:proofErr w:type="spellEnd"/>
            <w:r w:rsidR="0072534B" w:rsidRPr="0072534B">
              <w:rPr>
                <w:rFonts w:ascii="Arial" w:hAnsi="Arial" w:cs="Arial"/>
              </w:rPr>
              <w:t xml:space="preserve"> </w:t>
            </w:r>
            <w:proofErr w:type="spellStart"/>
            <w:r w:rsidR="0072534B" w:rsidRPr="0072534B">
              <w:rPr>
                <w:rFonts w:ascii="Arial" w:hAnsi="Arial" w:cs="Arial"/>
              </w:rPr>
              <w:t>together</w:t>
            </w:r>
            <w:proofErr w:type="spellEnd"/>
            <w:r w:rsidR="0072534B">
              <w:rPr>
                <w:rFonts w:ascii="Arial" w:hAnsi="Arial" w:cs="Arial"/>
              </w:rPr>
              <w:t>“ či</w:t>
            </w:r>
            <w:r>
              <w:rPr>
                <w:rFonts w:ascii="Arial" w:hAnsi="Arial" w:cs="Arial"/>
              </w:rPr>
              <w:t xml:space="preserve"> výbušně diskutabilní tematiky </w:t>
            </w:r>
            <w:proofErr w:type="spellStart"/>
            <w:r>
              <w:rPr>
                <w:rFonts w:ascii="Arial" w:hAnsi="Arial" w:cs="Arial"/>
              </w:rPr>
              <w:t>homoparentality</w:t>
            </w:r>
            <w:proofErr w:type="spellEnd"/>
            <w:r>
              <w:rPr>
                <w:rFonts w:ascii="Arial" w:hAnsi="Arial" w:cs="Arial"/>
              </w:rPr>
              <w:t>, výrazně ovlivňující současnou politickou scénu</w:t>
            </w:r>
            <w:r w:rsidR="0072534B">
              <w:rPr>
                <w:rFonts w:ascii="Arial" w:hAnsi="Arial" w:cs="Arial"/>
              </w:rPr>
              <w:t>, stejně jako postoje k výchově, včetně prostředí MŠ</w:t>
            </w:r>
            <w:r>
              <w:rPr>
                <w:rFonts w:ascii="Arial" w:hAnsi="Arial" w:cs="Arial"/>
              </w:rPr>
              <w:t xml:space="preserve">. </w:t>
            </w:r>
            <w:r w:rsidR="0072534B">
              <w:rPr>
                <w:rFonts w:ascii="Arial" w:hAnsi="Arial" w:cs="Arial"/>
              </w:rPr>
              <w:t xml:space="preserve">Rovněž kapitola 5 je ve svém pojetí až minimalistická a nerozkrývá plné porozumění tematice. </w:t>
            </w:r>
            <w:r w:rsidR="0079575B">
              <w:rPr>
                <w:rFonts w:ascii="Arial" w:hAnsi="Arial" w:cs="Arial"/>
              </w:rPr>
              <w:t xml:space="preserve">Může to být důsledkem volby odkazovaných zdrojů, omezující se zejména na učebnice a </w:t>
            </w:r>
            <w:r w:rsidR="003171AA">
              <w:rPr>
                <w:rFonts w:ascii="Arial" w:hAnsi="Arial" w:cs="Arial"/>
              </w:rPr>
              <w:t xml:space="preserve">zcela </w:t>
            </w:r>
            <w:r w:rsidR="0079575B">
              <w:rPr>
                <w:rFonts w:ascii="Arial" w:hAnsi="Arial" w:cs="Arial"/>
              </w:rPr>
              <w:t>opomíjející aktuální výzkumné příspěvky z odborných časopisů.</w:t>
            </w:r>
          </w:p>
          <w:p w:rsidR="0072534B" w:rsidRDefault="003171AA" w:rsidP="00B862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sice správně formuluje cíle svého zkoumání, ale nejsem si jist, zda je zvolená metoda sběru dat nejvhodnějším způsobem jejich naplnění. </w:t>
            </w:r>
            <w:r w:rsidR="0072534B">
              <w:rPr>
                <w:rFonts w:ascii="Arial" w:hAnsi="Arial" w:cs="Arial"/>
              </w:rPr>
              <w:t xml:space="preserve">Možnosti </w:t>
            </w:r>
            <w:r w:rsidR="0072534B">
              <w:rPr>
                <w:rFonts w:ascii="Arial" w:hAnsi="Arial" w:cs="Arial"/>
              </w:rPr>
              <w:lastRenderedPageBreak/>
              <w:t xml:space="preserve">dotazníků vlastní konstrukce jsou poměrně limitované (neboť tvorba adekvátního nástroje přepokládá poměrně komplikované procesy ověření </w:t>
            </w:r>
            <w:r w:rsidR="00B86252">
              <w:rPr>
                <w:rFonts w:ascii="Arial" w:hAnsi="Arial" w:cs="Arial"/>
              </w:rPr>
              <w:t>jejich funkčnosti), včetně obvyklé interpretace v rozměru pouhé deskriptivní statistiky. Přesně tento zádrhel se vyjevuje v předložené práci. Přináší sice veliké množství dat, ovšem pouze v podobě četností odpovědí na každou otázku. Rezignace na hledání hlubší interpretace, tedy vztahů a vzájemných souvislostí (odpovědi nejenom na „</w:t>
            </w:r>
            <w:proofErr w:type="gramStart"/>
            <w:r w:rsidR="00B86252">
              <w:rPr>
                <w:rFonts w:ascii="Arial" w:hAnsi="Arial" w:cs="Arial"/>
              </w:rPr>
              <w:t>kdo</w:t>
            </w:r>
            <w:proofErr w:type="gramEnd"/>
            <w:r w:rsidR="00B86252">
              <w:rPr>
                <w:rFonts w:ascii="Arial" w:hAnsi="Arial" w:cs="Arial"/>
              </w:rPr>
              <w:t>“ a „co“, příp. „jak“, nýbrž zejména na „proč“) však překračuje rozměr bakalářské práce (proto se také od konstrukcí vlastních nástrojů v kvalifikačních prací</w:t>
            </w:r>
            <w:r w:rsidR="00883FBA">
              <w:rPr>
                <w:rFonts w:ascii="Arial" w:hAnsi="Arial" w:cs="Arial"/>
              </w:rPr>
              <w:t>ch</w:t>
            </w:r>
            <w:r w:rsidR="00B86252">
              <w:rPr>
                <w:rFonts w:ascii="Arial" w:hAnsi="Arial" w:cs="Arial"/>
              </w:rPr>
              <w:t xml:space="preserve"> spíše upouští a využívají se</w:t>
            </w:r>
            <w:r w:rsidR="00883FBA">
              <w:rPr>
                <w:rFonts w:ascii="Arial" w:hAnsi="Arial" w:cs="Arial"/>
              </w:rPr>
              <w:t xml:space="preserve"> zejména</w:t>
            </w:r>
            <w:r w:rsidR="00B86252">
              <w:rPr>
                <w:rFonts w:ascii="Arial" w:hAnsi="Arial" w:cs="Arial"/>
              </w:rPr>
              <w:t xml:space="preserve"> standardizované nástroje). </w:t>
            </w:r>
            <w:r w:rsidR="003D63B2">
              <w:rPr>
                <w:rFonts w:ascii="Arial" w:hAnsi="Arial" w:cs="Arial"/>
              </w:rPr>
              <w:t xml:space="preserve">Volba otázek je vedena optimistickým přesvědčením, že senioři nabízejí pomoc a na rodičích záleží pouze to, zda ji přijmou (otázky 6-11), nepředpokládá se, že by naopak mladá generace měla pomoc nabízet té starší, stejně jako se automaticky očekává pozitivní přínos ze společného sdílení prarodičů s dětmi (otázky 11-12 a 14-17). Pokud se dotazník zaměřuje na potenciální nespokojenost (otázky 13 a 18), jsou odpovědi natolik rozmanité, že určit </w:t>
            </w:r>
            <w:r w:rsidR="003D63B2">
              <w:rPr>
                <w:rFonts w:ascii="Arial" w:hAnsi="Arial" w:cs="Arial"/>
              </w:rPr>
              <w:t xml:space="preserve">jejich </w:t>
            </w:r>
            <w:r w:rsidR="003D63B2">
              <w:rPr>
                <w:rFonts w:ascii="Arial" w:hAnsi="Arial" w:cs="Arial"/>
              </w:rPr>
              <w:t>význam je v podstatě nemožné.</w:t>
            </w:r>
            <w:r w:rsidR="003D63B2">
              <w:rPr>
                <w:rFonts w:ascii="Arial" w:hAnsi="Arial" w:cs="Arial"/>
              </w:rPr>
              <w:t xml:space="preserve"> </w:t>
            </w:r>
            <w:r w:rsidR="00B86252">
              <w:rPr>
                <w:rFonts w:ascii="Arial" w:hAnsi="Arial" w:cs="Arial"/>
              </w:rPr>
              <w:t>Interpretace shlukující jednotlivé položky do tří oblastí tak může být obsahově zajímavá, ale bez faktorové analýzy netušíme, zda spolu jednotlivé proměnné skutečně úzce souvis</w:t>
            </w:r>
            <w:r w:rsidR="003D63B2">
              <w:rPr>
                <w:rFonts w:ascii="Arial" w:hAnsi="Arial" w:cs="Arial"/>
              </w:rPr>
              <w:t>ej</w:t>
            </w:r>
            <w:r w:rsidR="00B86252">
              <w:rPr>
                <w:rFonts w:ascii="Arial" w:hAnsi="Arial" w:cs="Arial"/>
              </w:rPr>
              <w:t xml:space="preserve">í. Jedná se tedy spíše o kvalitativní analýzu dat získaných kvantitativní metodou. </w:t>
            </w:r>
          </w:p>
          <w:p w:rsidR="00006B19" w:rsidRDefault="0079575B" w:rsidP="00006B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Výsledky práce tak před nás staví až</w:t>
            </w:r>
            <w:r w:rsidR="003D63B2">
              <w:rPr>
                <w:rFonts w:ascii="Arial" w:hAnsi="Arial" w:cs="Arial"/>
              </w:rPr>
              <w:t xml:space="preserve"> </w:t>
            </w:r>
            <w:r w:rsidR="00006B19">
              <w:rPr>
                <w:rFonts w:ascii="Arial" w:hAnsi="Arial" w:cs="Arial"/>
              </w:rPr>
              <w:t>mimořádně optimistický dojem, že „</w:t>
            </w:r>
            <w:r w:rsidR="00006B19" w:rsidRPr="00006B19">
              <w:rPr>
                <w:rFonts w:ascii="Arial" w:hAnsi="Arial" w:cs="Arial"/>
              </w:rPr>
              <w:t>se děti v přítomnosti prarodiče v</w:t>
            </w:r>
            <w:r w:rsidR="00006B19">
              <w:rPr>
                <w:rFonts w:ascii="Arial" w:hAnsi="Arial" w:cs="Arial"/>
              </w:rPr>
              <w:t> </w:t>
            </w:r>
            <w:r w:rsidR="00006B19" w:rsidRPr="00006B19">
              <w:rPr>
                <w:rFonts w:ascii="Arial" w:hAnsi="Arial" w:cs="Arial"/>
              </w:rPr>
              <w:t>seniorském</w:t>
            </w:r>
            <w:r w:rsidR="00006B19">
              <w:rPr>
                <w:rFonts w:ascii="Arial" w:hAnsi="Arial" w:cs="Arial"/>
              </w:rPr>
              <w:t xml:space="preserve"> </w:t>
            </w:r>
            <w:r w:rsidR="00006B19" w:rsidRPr="00006B19">
              <w:rPr>
                <w:rFonts w:ascii="Arial" w:hAnsi="Arial" w:cs="Arial"/>
              </w:rPr>
              <w:t>věku zdají rodičům šťastné a spokojené</w:t>
            </w:r>
            <w:r w:rsidR="00006B19">
              <w:rPr>
                <w:rFonts w:ascii="Arial" w:hAnsi="Arial" w:cs="Arial"/>
              </w:rPr>
              <w:t>“ (s. 46), že jimi společně prožitý čas považuje za přínosný 99 % respondentů (s. 47) a že „</w:t>
            </w:r>
            <w:r w:rsidR="00006B19" w:rsidRPr="00006B19">
              <w:rPr>
                <w:rFonts w:ascii="Arial" w:hAnsi="Arial" w:cs="Arial"/>
              </w:rPr>
              <w:t>se respondenti snaží jít svým dětem dobrým příkladem, zejména aby byly děti k</w:t>
            </w:r>
            <w:r>
              <w:rPr>
                <w:rFonts w:ascii="Arial" w:hAnsi="Arial" w:cs="Arial"/>
              </w:rPr>
              <w:t> </w:t>
            </w:r>
            <w:r w:rsidR="00006B19" w:rsidRPr="00006B19">
              <w:rPr>
                <w:rFonts w:ascii="Arial" w:hAnsi="Arial" w:cs="Arial"/>
              </w:rPr>
              <w:t>seniorům</w:t>
            </w:r>
            <w:r>
              <w:rPr>
                <w:rFonts w:ascii="Arial" w:hAnsi="Arial" w:cs="Arial"/>
              </w:rPr>
              <w:t xml:space="preserve"> </w:t>
            </w:r>
            <w:r w:rsidR="00006B19" w:rsidRPr="00006B19">
              <w:rPr>
                <w:rFonts w:ascii="Arial" w:hAnsi="Arial" w:cs="Arial"/>
              </w:rPr>
              <w:t>všímavé a v určité situaci jim pomohly</w:t>
            </w:r>
            <w:r w:rsidR="00006B19">
              <w:rPr>
                <w:rFonts w:ascii="Arial" w:hAnsi="Arial" w:cs="Arial"/>
              </w:rPr>
              <w:t>“ (s. 48)</w:t>
            </w:r>
            <w:r>
              <w:rPr>
                <w:rFonts w:ascii="Arial" w:hAnsi="Arial" w:cs="Arial"/>
              </w:rPr>
              <w:t>. P</w:t>
            </w:r>
            <w:r w:rsidR="00006B19">
              <w:rPr>
                <w:rFonts w:ascii="Arial" w:hAnsi="Arial" w:cs="Arial"/>
              </w:rPr>
              <w:t>ředstav</w:t>
            </w:r>
            <w:r>
              <w:rPr>
                <w:rFonts w:ascii="Arial" w:hAnsi="Arial" w:cs="Arial"/>
              </w:rPr>
              <w:t>a</w:t>
            </w:r>
            <w:r w:rsidR="00006B19">
              <w:rPr>
                <w:rFonts w:ascii="Arial" w:hAnsi="Arial" w:cs="Arial"/>
              </w:rPr>
              <w:t xml:space="preserve"> snad až naivně harmonického obrázku, který je v příkrém protikladu s empirickou </w:t>
            </w:r>
            <w:r>
              <w:rPr>
                <w:rFonts w:ascii="Arial" w:hAnsi="Arial" w:cs="Arial"/>
              </w:rPr>
              <w:t xml:space="preserve">evidencí </w:t>
            </w:r>
            <w:r w:rsidR="00A04495">
              <w:rPr>
                <w:rFonts w:ascii="Arial" w:hAnsi="Arial" w:cs="Arial"/>
              </w:rPr>
              <w:t>(každý 5. starší člověk zažívá některou z forem týrání</w:t>
            </w:r>
            <w:r>
              <w:rPr>
                <w:rFonts w:ascii="Arial" w:hAnsi="Arial" w:cs="Arial"/>
              </w:rPr>
              <w:t xml:space="preserve">, </w:t>
            </w:r>
            <w:r w:rsidRPr="0079575B">
              <w:rPr>
                <w:rFonts w:ascii="Arial" w:hAnsi="Arial" w:cs="Arial"/>
              </w:rPr>
              <w:t>3-5% osob</w:t>
            </w:r>
            <w:r>
              <w:rPr>
                <w:rFonts w:ascii="Arial" w:hAnsi="Arial" w:cs="Arial"/>
              </w:rPr>
              <w:t xml:space="preserve"> </w:t>
            </w:r>
            <w:r w:rsidRPr="0079575B">
              <w:rPr>
                <w:rFonts w:ascii="Arial" w:hAnsi="Arial" w:cs="Arial"/>
              </w:rPr>
              <w:t>nad 65 let věku</w:t>
            </w:r>
            <w:r>
              <w:rPr>
                <w:rFonts w:ascii="Arial" w:hAnsi="Arial" w:cs="Arial"/>
              </w:rPr>
              <w:t xml:space="preserve"> je obětí trestného činu domácího násilí</w:t>
            </w:r>
            <w:r w:rsidR="00A0449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není samozřejmě chybou analýzy, je to spíše nevýhoda vlastnoručně sestaveného dotazníku, který i při maximálním úsilí nemůže konkurovat standardizovaným nástrojům, příp. kvalitativním metodám výzkumu, např. hloubkovým rozhovorům.</w:t>
            </w:r>
          </w:p>
          <w:p w:rsidR="003D63B2" w:rsidRPr="007708A0" w:rsidRDefault="003D63B2" w:rsidP="003D63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883FBA">
              <w:rPr>
                <w:rFonts w:ascii="Arial" w:hAnsi="Arial" w:cs="Arial"/>
              </w:rPr>
              <w:t>. Čím si vysvětlujete tak optimistické závěry, které z vaší studie vyplývají? Může to být dáno volbou regionu, složením výzkumného vzorku, věkem respondentů, nebo jinými okolnostmi?</w:t>
            </w:r>
          </w:p>
          <w:p w:rsidR="00883FBA" w:rsidRPr="007708A0" w:rsidRDefault="00883FBA" w:rsidP="006908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Většina odpovědí na otázky je srozumitelná z uváděné četnosti možností. Jak</w:t>
            </w:r>
            <w:r w:rsidR="00690835">
              <w:rPr>
                <w:rFonts w:ascii="Arial" w:hAnsi="Arial" w:cs="Arial"/>
              </w:rPr>
              <w:t xml:space="preserve"> ale</w:t>
            </w:r>
            <w:r>
              <w:rPr>
                <w:rFonts w:ascii="Arial" w:hAnsi="Arial" w:cs="Arial"/>
              </w:rPr>
              <w:t xml:space="preserve"> interpretujete rozptyl odpovědí v tab. 2</w:t>
            </w:r>
            <w:r w:rsidR="00690835">
              <w:rPr>
                <w:rFonts w:ascii="Arial" w:hAnsi="Arial" w:cs="Arial"/>
              </w:rPr>
              <w:t>, např. „</w:t>
            </w:r>
            <w:r w:rsidR="00690835" w:rsidRPr="00690835">
              <w:rPr>
                <w:rFonts w:ascii="Arial" w:hAnsi="Arial" w:cs="Arial"/>
              </w:rPr>
              <w:t>Koupí jim vše, co si přejí</w:t>
            </w:r>
            <w:r w:rsidR="00690835">
              <w:rPr>
                <w:rFonts w:ascii="Arial" w:hAnsi="Arial" w:cs="Arial"/>
              </w:rPr>
              <w:t xml:space="preserve">“ </w:t>
            </w:r>
            <w:r>
              <w:rPr>
                <w:rFonts w:ascii="Arial" w:hAnsi="Arial" w:cs="Arial"/>
              </w:rPr>
              <w:t>(s. 35)</w:t>
            </w:r>
            <w:r w:rsidR="00690835">
              <w:rPr>
                <w:rFonts w:ascii="Arial" w:hAnsi="Arial" w:cs="Arial"/>
              </w:rPr>
              <w:t xml:space="preserve"> a 3, např. „</w:t>
            </w:r>
            <w:r w:rsidR="00690835" w:rsidRPr="00690835">
              <w:rPr>
                <w:rFonts w:ascii="Arial" w:hAnsi="Arial" w:cs="Arial"/>
              </w:rPr>
              <w:t>Jsou přísní, vyžadují</w:t>
            </w:r>
            <w:r w:rsidR="00690835">
              <w:rPr>
                <w:rFonts w:ascii="Arial" w:hAnsi="Arial" w:cs="Arial"/>
              </w:rPr>
              <w:t xml:space="preserve"> </w:t>
            </w:r>
            <w:r w:rsidR="00690835" w:rsidRPr="00690835">
              <w:rPr>
                <w:rFonts w:ascii="Arial" w:hAnsi="Arial" w:cs="Arial"/>
              </w:rPr>
              <w:t>disciplínu</w:t>
            </w:r>
            <w:r w:rsidR="00690835">
              <w:rPr>
                <w:rFonts w:ascii="Arial" w:hAnsi="Arial" w:cs="Arial"/>
              </w:rPr>
              <w:t xml:space="preserve">“, </w:t>
            </w:r>
            <w:r w:rsidR="00690835">
              <w:rPr>
                <w:rFonts w:ascii="Arial" w:hAnsi="Arial" w:cs="Arial"/>
              </w:rPr>
              <w:t>nebo „</w:t>
            </w:r>
            <w:r w:rsidR="00690835" w:rsidRPr="00690835">
              <w:rPr>
                <w:rFonts w:ascii="Arial" w:hAnsi="Arial" w:cs="Arial"/>
              </w:rPr>
              <w:t>Nemají potřebnou energii</w:t>
            </w:r>
            <w:r w:rsidR="00690835">
              <w:rPr>
                <w:rFonts w:ascii="Arial" w:hAnsi="Arial" w:cs="Arial"/>
              </w:rPr>
              <w:t xml:space="preserve"> </w:t>
            </w:r>
            <w:r w:rsidR="00690835" w:rsidRPr="00690835">
              <w:rPr>
                <w:rFonts w:ascii="Arial" w:hAnsi="Arial" w:cs="Arial"/>
              </w:rPr>
              <w:t>na aktivní program</w:t>
            </w:r>
            <w:r w:rsidR="00690835">
              <w:rPr>
                <w:rFonts w:ascii="Arial" w:hAnsi="Arial" w:cs="Arial"/>
              </w:rPr>
              <w:t xml:space="preserve">“ </w:t>
            </w:r>
            <w:r w:rsidR="00690835">
              <w:rPr>
                <w:rFonts w:ascii="Arial" w:hAnsi="Arial" w:cs="Arial"/>
              </w:rPr>
              <w:t xml:space="preserve"> (s. 36)? Co jste si od zařazení takových otázek do dotazníku slibovala?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3171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171AA">
              <w:rPr>
                <w:rFonts w:ascii="Arial" w:hAnsi="Arial" w:cs="Arial"/>
              </w:rPr>
              <w:t>15. května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497D39">
      <w:bookmarkStart w:id="0" w:name="_GoBack"/>
      <w:bookmarkEnd w:id="0"/>
    </w:p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39" w:rsidRDefault="00497D39" w:rsidP="00840F11">
      <w:pPr>
        <w:spacing w:after="0" w:line="240" w:lineRule="auto"/>
      </w:pPr>
      <w:r>
        <w:separator/>
      </w:r>
    </w:p>
  </w:endnote>
  <w:endnote w:type="continuationSeparator" w:id="0">
    <w:p w:rsidR="00497D39" w:rsidRDefault="00497D3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39" w:rsidRDefault="00497D39" w:rsidP="00840F11">
      <w:pPr>
        <w:spacing w:after="0" w:line="240" w:lineRule="auto"/>
      </w:pPr>
      <w:r>
        <w:separator/>
      </w:r>
    </w:p>
  </w:footnote>
  <w:footnote w:type="continuationSeparator" w:id="0">
    <w:p w:rsidR="00497D39" w:rsidRDefault="00497D39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06B19"/>
    <w:rsid w:val="00020006"/>
    <w:rsid w:val="00063CE1"/>
    <w:rsid w:val="002F1F54"/>
    <w:rsid w:val="00311212"/>
    <w:rsid w:val="003171AA"/>
    <w:rsid w:val="003649D8"/>
    <w:rsid w:val="003C03DE"/>
    <w:rsid w:val="003D63B2"/>
    <w:rsid w:val="00415A31"/>
    <w:rsid w:val="00442257"/>
    <w:rsid w:val="0046105F"/>
    <w:rsid w:val="00497D39"/>
    <w:rsid w:val="004B4E6B"/>
    <w:rsid w:val="004F278A"/>
    <w:rsid w:val="005F726A"/>
    <w:rsid w:val="0063019D"/>
    <w:rsid w:val="00637459"/>
    <w:rsid w:val="00653938"/>
    <w:rsid w:val="00686528"/>
    <w:rsid w:val="00690835"/>
    <w:rsid w:val="00694674"/>
    <w:rsid w:val="00724C5F"/>
    <w:rsid w:val="0072534B"/>
    <w:rsid w:val="00774418"/>
    <w:rsid w:val="0079575B"/>
    <w:rsid w:val="007C409A"/>
    <w:rsid w:val="00840F11"/>
    <w:rsid w:val="00864498"/>
    <w:rsid w:val="00872D91"/>
    <w:rsid w:val="00883FBA"/>
    <w:rsid w:val="008D1817"/>
    <w:rsid w:val="008D6D37"/>
    <w:rsid w:val="008F2415"/>
    <w:rsid w:val="009A03DB"/>
    <w:rsid w:val="009A0A15"/>
    <w:rsid w:val="009C4D29"/>
    <w:rsid w:val="009D49EF"/>
    <w:rsid w:val="009D65E7"/>
    <w:rsid w:val="00A04495"/>
    <w:rsid w:val="00A2271C"/>
    <w:rsid w:val="00A42709"/>
    <w:rsid w:val="00A51DFF"/>
    <w:rsid w:val="00B86252"/>
    <w:rsid w:val="00BC7A61"/>
    <w:rsid w:val="00BF0E2D"/>
    <w:rsid w:val="00C012E1"/>
    <w:rsid w:val="00C67E53"/>
    <w:rsid w:val="00CF10B3"/>
    <w:rsid w:val="00D35437"/>
    <w:rsid w:val="00DB28C3"/>
    <w:rsid w:val="00EB4ABE"/>
    <w:rsid w:val="00EE34E7"/>
    <w:rsid w:val="00F037CD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B077"/>
  <w15:docId w15:val="{FE159D76-C608-46E2-A83D-A831DBC8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86E6D0D9-B489-4083-BFB6-1D89BB6E1205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Ivo Jirásek</cp:lastModifiedBy>
  <cp:revision>5</cp:revision>
  <cp:lastPrinted>2018-05-02T12:55:00Z</cp:lastPrinted>
  <dcterms:created xsi:type="dcterms:W3CDTF">2021-05-15T06:36:00Z</dcterms:created>
  <dcterms:modified xsi:type="dcterms:W3CDTF">2021-05-16T09:48:00Z</dcterms:modified>
</cp:coreProperties>
</file>