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72"/>
        <w:gridCol w:w="3181"/>
        <w:gridCol w:w="386"/>
        <w:gridCol w:w="386"/>
        <w:gridCol w:w="401"/>
        <w:gridCol w:w="401"/>
        <w:gridCol w:w="386"/>
        <w:gridCol w:w="37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A2271C" w:rsidRDefault="00355B8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Klára Štěpánková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355B8E" w:rsidP="00355B8E">
            <w:pPr>
              <w:spacing w:after="0" w:line="240" w:lineRule="auto"/>
              <w:rPr>
                <w:rFonts w:ascii="Arial" w:hAnsi="Arial" w:cs="Arial"/>
              </w:rPr>
            </w:pPr>
            <w:r w:rsidRPr="00355B8E">
              <w:rPr>
                <w:rFonts w:ascii="Arial" w:hAnsi="Arial" w:cs="Arial"/>
              </w:rPr>
              <w:t>Moderní deskové a společenské hry a jejich využití ve volném čase dětí předškolního věku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355B8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PhDr. Roman </w:t>
            </w:r>
            <w:proofErr w:type="spellStart"/>
            <w:r>
              <w:rPr>
                <w:rFonts w:ascii="Arial" w:hAnsi="Arial" w:cs="Arial"/>
              </w:rPr>
              <w:t>Božik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Ph.D</w:t>
            </w:r>
            <w:proofErr w:type="spellEnd"/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355B8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55B8E"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355B8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D56390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56390">
              <w:rPr>
                <w:rFonts w:ascii="Arial" w:hAnsi="Arial" w:cs="Arial"/>
                <w:sz w:val="22"/>
                <w:szCs w:val="22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D56390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840F11" w:rsidRPr="00D56390" w:rsidRDefault="00D56390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56390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D56390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D5639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6390">
              <w:rPr>
                <w:rFonts w:ascii="Arial" w:hAnsi="Arial" w:cs="Arial"/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D56390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840F11" w:rsidRPr="00D56390" w:rsidRDefault="00D56390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56390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D56390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D56390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56390">
              <w:rPr>
                <w:rFonts w:ascii="Arial" w:hAnsi="Arial" w:cs="Arial"/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D56390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840F11" w:rsidRPr="00D56390" w:rsidRDefault="00D56390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56390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D56390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D56390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56390">
              <w:rPr>
                <w:rFonts w:ascii="Arial" w:hAnsi="Arial" w:cs="Arial"/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D56390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840F11" w:rsidRPr="00D56390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840F11" w:rsidRPr="00D56390" w:rsidRDefault="00D56390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56390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D56390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840F11" w:rsidRPr="00D56390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D56390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56390">
              <w:rPr>
                <w:rFonts w:ascii="Arial" w:hAnsi="Arial" w:cs="Arial"/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D56390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840F11" w:rsidRPr="00D56390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840F11" w:rsidRPr="00D56390" w:rsidRDefault="00D56390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56390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D56390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840F11" w:rsidRPr="00D56390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D56390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56390">
              <w:rPr>
                <w:rFonts w:ascii="Arial" w:hAnsi="Arial" w:cs="Arial"/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D56390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840F11" w:rsidRPr="00D56390" w:rsidRDefault="00D56390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56390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D56390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840F11" w:rsidRPr="00D56390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840F11" w:rsidRPr="00D56390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D56390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56390">
              <w:rPr>
                <w:rFonts w:ascii="Arial" w:hAnsi="Arial" w:cs="Arial"/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D56390" w:rsidRDefault="00840F11" w:rsidP="00957D02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56390">
              <w:rPr>
                <w:rFonts w:ascii="Arial" w:hAnsi="Arial" w:cs="Arial"/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D56390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56390">
              <w:rPr>
                <w:rFonts w:ascii="Arial" w:hAnsi="Arial" w:cs="Arial"/>
                <w:sz w:val="22"/>
                <w:szCs w:val="22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D56390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D56390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D56390" w:rsidRDefault="00D56390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56390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D56390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D56390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D56390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56390">
              <w:rPr>
                <w:rFonts w:ascii="Arial" w:hAnsi="Arial" w:cs="Arial"/>
                <w:sz w:val="22"/>
                <w:szCs w:val="22"/>
              </w:rPr>
              <w:t>Adekvátnost výzkumných metod vzhledem k výzkumným otázkám</w:t>
            </w:r>
            <w:r w:rsidR="00774418" w:rsidRPr="00D563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56390">
              <w:rPr>
                <w:rFonts w:ascii="Arial" w:hAnsi="Arial" w:cs="Arial"/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D56390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D56390" w:rsidRDefault="00355B8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56390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D56390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D56390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D56390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D56390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56390">
              <w:rPr>
                <w:rFonts w:ascii="Arial" w:hAnsi="Arial" w:cs="Arial"/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D56390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D56390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D56390" w:rsidRDefault="00D56390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56390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D56390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D56390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D56390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56390">
              <w:rPr>
                <w:rFonts w:ascii="Arial" w:hAnsi="Arial" w:cs="Arial"/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D56390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D56390" w:rsidRDefault="00355B8E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56390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D56390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D56390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D56390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D56390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56390">
              <w:rPr>
                <w:rFonts w:ascii="Arial" w:hAnsi="Arial" w:cs="Arial"/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D56390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840F11" w:rsidRPr="00D56390" w:rsidRDefault="00573D8B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56390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D56390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840F11" w:rsidRPr="00D56390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D56390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56390">
              <w:rPr>
                <w:rFonts w:ascii="Arial" w:hAnsi="Arial" w:cs="Arial"/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D56390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840F11" w:rsidRPr="00D56390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" w:type="pct"/>
            <w:vAlign w:val="center"/>
          </w:tcPr>
          <w:p w:rsidR="00840F11" w:rsidRPr="00D56390" w:rsidRDefault="00573D8B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56390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D56390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D56390" w:rsidRDefault="00840F11" w:rsidP="00957D02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56390">
              <w:rPr>
                <w:rFonts w:ascii="Arial" w:hAnsi="Arial" w:cs="Arial"/>
                <w:b/>
                <w:sz w:val="22"/>
                <w:szCs w:val="22"/>
              </w:rPr>
              <w:t>Odůvodnění hodnocení práce:</w:t>
            </w:r>
          </w:p>
          <w:p w:rsidR="009C29B3" w:rsidRPr="00D56390" w:rsidRDefault="009C29B3" w:rsidP="009C29B3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56390">
              <w:rPr>
                <w:rFonts w:ascii="Arial" w:hAnsi="Arial" w:cs="Arial"/>
                <w:sz w:val="22"/>
                <w:szCs w:val="22"/>
              </w:rPr>
              <w:t>Téma předložená B</w:t>
            </w:r>
            <w:r w:rsidRPr="00D56390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Pr="00D56390">
              <w:rPr>
                <w:rFonts w:ascii="Arial" w:hAnsi="Arial" w:cs="Arial"/>
                <w:sz w:val="22"/>
                <w:szCs w:val="22"/>
              </w:rPr>
              <w:t>je velmi zajímavé</w:t>
            </w:r>
            <w:r w:rsidRPr="00D56390">
              <w:rPr>
                <w:rFonts w:ascii="Arial" w:hAnsi="Arial" w:cs="Arial"/>
                <w:sz w:val="22"/>
                <w:szCs w:val="22"/>
              </w:rPr>
              <w:t>. V teoretické části autorka vymezuje základní</w:t>
            </w:r>
            <w:r w:rsidRPr="00D56390">
              <w:rPr>
                <w:rFonts w:ascii="Arial" w:hAnsi="Arial" w:cs="Arial"/>
                <w:sz w:val="22"/>
                <w:szCs w:val="22"/>
              </w:rPr>
              <w:t xml:space="preserve"> pojmy</w:t>
            </w:r>
            <w:r w:rsidRPr="00D56390">
              <w:rPr>
                <w:rFonts w:ascii="Arial" w:hAnsi="Arial" w:cs="Arial"/>
                <w:sz w:val="22"/>
                <w:szCs w:val="22"/>
              </w:rPr>
              <w:t xml:space="preserve"> jako hra, dále se zabývá </w:t>
            </w:r>
            <w:r w:rsidRPr="00D56390">
              <w:rPr>
                <w:rFonts w:ascii="Arial" w:hAnsi="Arial" w:cs="Arial"/>
                <w:sz w:val="22"/>
                <w:szCs w:val="22"/>
              </w:rPr>
              <w:t>typologií</w:t>
            </w:r>
            <w:r w:rsidRPr="00D56390">
              <w:rPr>
                <w:rFonts w:ascii="Arial" w:hAnsi="Arial" w:cs="Arial"/>
                <w:sz w:val="22"/>
                <w:szCs w:val="22"/>
              </w:rPr>
              <w:t xml:space="preserve"> her a také klasifikací moderních deskových her.</w:t>
            </w:r>
            <w:r w:rsidR="00AC43B9" w:rsidRPr="00D56390">
              <w:rPr>
                <w:rFonts w:ascii="Arial" w:hAnsi="Arial" w:cs="Arial"/>
                <w:sz w:val="22"/>
                <w:szCs w:val="22"/>
              </w:rPr>
              <w:t xml:space="preserve"> Tato část je zpracována na dobré úrovni autorka vhodně používá zdroje - oceňuji používání zahraničních. Taktéž je přínosem i autorčin osobní vhled.</w:t>
            </w:r>
            <w:r w:rsidR="000F3ECC" w:rsidRPr="00D56390">
              <w:rPr>
                <w:rFonts w:ascii="Arial" w:hAnsi="Arial" w:cs="Arial"/>
                <w:sz w:val="22"/>
                <w:szCs w:val="22"/>
              </w:rPr>
              <w:t xml:space="preserve"> Kladně hodnotím i přehledné grafické znázornění jednotlivých propojení</w:t>
            </w:r>
            <w:r w:rsidR="00D56390">
              <w:rPr>
                <w:rFonts w:ascii="Arial" w:hAnsi="Arial" w:cs="Arial"/>
                <w:sz w:val="22"/>
                <w:szCs w:val="22"/>
              </w:rPr>
              <w:t>.</w:t>
            </w:r>
            <w:bookmarkStart w:id="0" w:name="_GoBack"/>
            <w:bookmarkEnd w:id="0"/>
          </w:p>
          <w:p w:rsidR="000F3ECC" w:rsidRPr="00D56390" w:rsidRDefault="009C29B3" w:rsidP="009C29B3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56390">
              <w:rPr>
                <w:rFonts w:ascii="Arial" w:hAnsi="Arial" w:cs="Arial"/>
                <w:sz w:val="22"/>
                <w:szCs w:val="22"/>
              </w:rPr>
              <w:t>Praktická část</w:t>
            </w:r>
            <w:r w:rsidR="00AC43B9" w:rsidRPr="00D56390">
              <w:rPr>
                <w:rFonts w:ascii="Arial" w:hAnsi="Arial" w:cs="Arial"/>
                <w:sz w:val="22"/>
                <w:szCs w:val="22"/>
              </w:rPr>
              <w:t xml:space="preserve"> má kvalitativní design výzkumu a je také zvládnutá na dobré úrovni.</w:t>
            </w:r>
          </w:p>
          <w:p w:rsidR="00724C5F" w:rsidRPr="007708A0" w:rsidRDefault="000F3ECC" w:rsidP="000F3ECC">
            <w:pPr>
              <w:spacing w:after="0" w:line="240" w:lineRule="auto"/>
              <w:rPr>
                <w:rFonts w:ascii="Arial" w:hAnsi="Arial" w:cs="Arial"/>
              </w:rPr>
            </w:pPr>
            <w:r w:rsidRPr="00D56390">
              <w:rPr>
                <w:rFonts w:ascii="Arial" w:hAnsi="Arial" w:cs="Arial"/>
                <w:sz w:val="22"/>
                <w:szCs w:val="22"/>
              </w:rPr>
              <w:t>Autorka zajímavě interpretuje výsledky výzkumu a také přínosná je i diskuse.</w:t>
            </w:r>
            <w:r w:rsidRPr="00D56390">
              <w:rPr>
                <w:sz w:val="22"/>
                <w:szCs w:val="22"/>
              </w:rPr>
              <w:t xml:space="preserve"> </w:t>
            </w:r>
            <w:r w:rsidRPr="00D56390">
              <w:rPr>
                <w:rFonts w:ascii="Arial" w:hAnsi="Arial" w:cs="Arial"/>
                <w:sz w:val="22"/>
                <w:szCs w:val="22"/>
              </w:rPr>
              <w:t>Trošku my však chybí doporučení pro praxi.</w:t>
            </w:r>
            <w:r w:rsidRPr="00D56390">
              <w:rPr>
                <w:sz w:val="22"/>
                <w:szCs w:val="22"/>
              </w:rPr>
              <w:t xml:space="preserve"> </w:t>
            </w:r>
            <w:r w:rsidRPr="00D56390">
              <w:rPr>
                <w:rFonts w:ascii="Arial" w:hAnsi="Arial" w:cs="Arial"/>
                <w:sz w:val="22"/>
                <w:szCs w:val="22"/>
              </w:rPr>
              <w:t>Celkově práce splňuje kritéria pro uvedený druh práce a doporučuji ji k obhajobě.</w:t>
            </w: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D56390" w:rsidRDefault="00840F11" w:rsidP="00957D02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56390">
              <w:rPr>
                <w:rFonts w:ascii="Arial" w:hAnsi="Arial" w:cs="Arial"/>
                <w:b/>
                <w:sz w:val="22"/>
                <w:szCs w:val="22"/>
              </w:rPr>
              <w:t>Otázky k obhajobě:</w:t>
            </w:r>
          </w:p>
          <w:p w:rsidR="00724C5F" w:rsidRPr="00D56390" w:rsidRDefault="00573D8B" w:rsidP="00573D8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56390">
              <w:rPr>
                <w:rFonts w:ascii="Arial" w:hAnsi="Arial" w:cs="Arial"/>
                <w:sz w:val="22"/>
                <w:szCs w:val="22"/>
              </w:rPr>
              <w:t>M</w:t>
            </w:r>
            <w:r w:rsidR="000F3ECC" w:rsidRPr="00D56390">
              <w:rPr>
                <w:rFonts w:ascii="Arial" w:hAnsi="Arial" w:cs="Arial"/>
                <w:sz w:val="22"/>
                <w:szCs w:val="22"/>
              </w:rPr>
              <w:t xml:space="preserve">yslíte si, že deskové hry mají i v současné době </w:t>
            </w:r>
            <w:r w:rsidRPr="00D56390">
              <w:rPr>
                <w:rFonts w:ascii="Arial" w:hAnsi="Arial" w:cs="Arial"/>
                <w:sz w:val="22"/>
                <w:szCs w:val="22"/>
              </w:rPr>
              <w:t xml:space="preserve">ještě </w:t>
            </w:r>
            <w:r w:rsidR="000F3ECC" w:rsidRPr="00D56390">
              <w:rPr>
                <w:rFonts w:ascii="Arial" w:hAnsi="Arial" w:cs="Arial"/>
                <w:sz w:val="22"/>
                <w:szCs w:val="22"/>
              </w:rPr>
              <w:t xml:space="preserve">své </w:t>
            </w:r>
            <w:proofErr w:type="gramStart"/>
            <w:r w:rsidR="000F3ECC" w:rsidRPr="00D56390">
              <w:rPr>
                <w:rFonts w:ascii="Arial" w:hAnsi="Arial" w:cs="Arial"/>
                <w:sz w:val="22"/>
                <w:szCs w:val="22"/>
              </w:rPr>
              <w:t>opodstatnění</w:t>
            </w:r>
            <w:r w:rsidRPr="00D563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3ECC" w:rsidRPr="00D56390">
              <w:rPr>
                <w:rFonts w:ascii="Arial" w:hAnsi="Arial" w:cs="Arial"/>
                <w:sz w:val="22"/>
                <w:szCs w:val="22"/>
              </w:rPr>
              <w:t>?</w:t>
            </w:r>
            <w:proofErr w:type="gramEnd"/>
          </w:p>
          <w:p w:rsidR="00573D8B" w:rsidRPr="00573D8B" w:rsidRDefault="00573D8B" w:rsidP="00573D8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D56390">
              <w:rPr>
                <w:rFonts w:ascii="Arial" w:hAnsi="Arial" w:cs="Arial"/>
                <w:sz w:val="22"/>
                <w:szCs w:val="22"/>
              </w:rPr>
              <w:t>Co na základě výsledků Vašeho výzkumu doporučujete do praxe ve smyslu propojení formálního vzdělávání a volnočasových aktivit dětí předškolního</w:t>
            </w:r>
            <w:r w:rsidRPr="00573D8B">
              <w:rPr>
                <w:rFonts w:ascii="Arial" w:hAnsi="Arial" w:cs="Arial"/>
              </w:rPr>
              <w:t xml:space="preserve"> </w:t>
            </w:r>
            <w:r w:rsidRPr="00D56390">
              <w:rPr>
                <w:rFonts w:ascii="Arial" w:hAnsi="Arial" w:cs="Arial"/>
                <w:sz w:val="22"/>
                <w:szCs w:val="22"/>
              </w:rPr>
              <w:t>věku?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D56390" w:rsidRDefault="00840F11" w:rsidP="00957D0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56390">
              <w:rPr>
                <w:rFonts w:ascii="Arial" w:hAnsi="Arial" w:cs="Arial"/>
                <w:b/>
                <w:sz w:val="22"/>
                <w:szCs w:val="22"/>
              </w:rPr>
              <w:t>Celkové hodnocení</w:t>
            </w:r>
            <w:r w:rsidRPr="00D56390">
              <w:rPr>
                <w:rStyle w:val="Znakapoznpodarou"/>
                <w:rFonts w:ascii="Arial" w:hAnsi="Arial" w:cs="Arial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573D8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proofErr w:type="gramStart"/>
            <w:r w:rsidR="00573D8B">
              <w:rPr>
                <w:rFonts w:ascii="Arial" w:hAnsi="Arial" w:cs="Arial"/>
              </w:rPr>
              <w:t>14.5.2021</w:t>
            </w:r>
            <w:proofErr w:type="gramEnd"/>
            <w:r w:rsidR="006865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708A0">
              <w:rPr>
                <w:rFonts w:ascii="Arial" w:hAnsi="Arial" w:cs="Arial"/>
              </w:rPr>
              <w:t>Podpis:</w:t>
            </w:r>
            <w:r w:rsidR="00573D8B">
              <w:rPr>
                <w:rFonts w:ascii="Arial" w:hAnsi="Arial" w:cs="Arial"/>
              </w:rPr>
              <w:t>dr</w:t>
            </w:r>
            <w:proofErr w:type="spellEnd"/>
            <w:r w:rsidR="00573D8B">
              <w:rPr>
                <w:rFonts w:ascii="Arial" w:hAnsi="Arial" w:cs="Arial"/>
              </w:rPr>
              <w:t xml:space="preserve">. </w:t>
            </w:r>
            <w:proofErr w:type="spellStart"/>
            <w:r w:rsidR="00573D8B">
              <w:rPr>
                <w:rFonts w:ascii="Arial" w:hAnsi="Arial" w:cs="Arial"/>
              </w:rPr>
              <w:t>Božik</w:t>
            </w:r>
            <w:proofErr w:type="spellEnd"/>
            <w:r w:rsidR="00573D8B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="00573D8B">
              <w:rPr>
                <w:rFonts w:ascii="Arial" w:hAnsi="Arial" w:cs="Arial"/>
              </w:rPr>
              <w:t>v.r</w:t>
            </w:r>
            <w:proofErr w:type="spellEnd"/>
            <w:proofErr w:type="gramEnd"/>
          </w:p>
        </w:tc>
      </w:tr>
    </w:tbl>
    <w:p w:rsidR="00840F11" w:rsidRDefault="00840F11" w:rsidP="00840F11"/>
    <w:p w:rsidR="00BD32D9" w:rsidRDefault="00867085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085" w:rsidRDefault="00867085" w:rsidP="00840F11">
      <w:pPr>
        <w:spacing w:after="0" w:line="240" w:lineRule="auto"/>
      </w:pPr>
      <w:r>
        <w:separator/>
      </w:r>
    </w:p>
  </w:endnote>
  <w:endnote w:type="continuationSeparator" w:id="0">
    <w:p w:rsidR="00867085" w:rsidRDefault="00867085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085" w:rsidRDefault="00867085" w:rsidP="00840F11">
      <w:pPr>
        <w:spacing w:after="0" w:line="240" w:lineRule="auto"/>
      </w:pPr>
      <w:r>
        <w:separator/>
      </w:r>
    </w:p>
  </w:footnote>
  <w:footnote w:type="continuationSeparator" w:id="0">
    <w:p w:rsidR="00867085" w:rsidRDefault="00867085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F4A1C"/>
    <w:multiLevelType w:val="hybridMultilevel"/>
    <w:tmpl w:val="789A2E88"/>
    <w:lvl w:ilvl="0" w:tplc="497C7FB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9D8"/>
    <w:rsid w:val="00020006"/>
    <w:rsid w:val="00063CE1"/>
    <w:rsid w:val="000F3ECC"/>
    <w:rsid w:val="002F1F54"/>
    <w:rsid w:val="00311212"/>
    <w:rsid w:val="00355B8E"/>
    <w:rsid w:val="003649D8"/>
    <w:rsid w:val="00415A31"/>
    <w:rsid w:val="00442257"/>
    <w:rsid w:val="00445250"/>
    <w:rsid w:val="0046105F"/>
    <w:rsid w:val="004B4E6B"/>
    <w:rsid w:val="004F278A"/>
    <w:rsid w:val="00573D8B"/>
    <w:rsid w:val="0063019D"/>
    <w:rsid w:val="00637459"/>
    <w:rsid w:val="00653938"/>
    <w:rsid w:val="00686528"/>
    <w:rsid w:val="00694674"/>
    <w:rsid w:val="00724C5F"/>
    <w:rsid w:val="00774418"/>
    <w:rsid w:val="007C409A"/>
    <w:rsid w:val="00840F11"/>
    <w:rsid w:val="00867085"/>
    <w:rsid w:val="00872D91"/>
    <w:rsid w:val="008D1817"/>
    <w:rsid w:val="008D6D37"/>
    <w:rsid w:val="008F2415"/>
    <w:rsid w:val="009A03DB"/>
    <w:rsid w:val="009A0A15"/>
    <w:rsid w:val="009C29B3"/>
    <w:rsid w:val="009C4D29"/>
    <w:rsid w:val="009D49EF"/>
    <w:rsid w:val="009D65E7"/>
    <w:rsid w:val="00A2271C"/>
    <w:rsid w:val="00A42709"/>
    <w:rsid w:val="00AC43B9"/>
    <w:rsid w:val="00BC7A61"/>
    <w:rsid w:val="00BF0E2D"/>
    <w:rsid w:val="00C012E1"/>
    <w:rsid w:val="00C67E53"/>
    <w:rsid w:val="00CF10B3"/>
    <w:rsid w:val="00D35437"/>
    <w:rsid w:val="00D56390"/>
    <w:rsid w:val="00DB28C3"/>
    <w:rsid w:val="00E957DD"/>
    <w:rsid w:val="00EE34E7"/>
    <w:rsid w:val="00F5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573D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573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Natalia Bozikova</cp:lastModifiedBy>
  <cp:revision>4</cp:revision>
  <cp:lastPrinted>2018-05-02T12:55:00Z</cp:lastPrinted>
  <dcterms:created xsi:type="dcterms:W3CDTF">2021-05-13T21:48:00Z</dcterms:created>
  <dcterms:modified xsi:type="dcterms:W3CDTF">2021-05-15T20:18:00Z</dcterms:modified>
</cp:coreProperties>
</file>