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8A1FD8" w:rsidP="00261F9D">
            <w:r w:rsidRPr="008A1FD8">
              <w:t xml:space="preserve">Nicola </w:t>
            </w:r>
            <w:proofErr w:type="spellStart"/>
            <w:r w:rsidRPr="008A1FD8">
              <w:t>Masarová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8A1FD8" w:rsidP="00261F9D">
            <w:r w:rsidRPr="008A1FD8">
              <w:t>Důvody rodičů pro volbu lesní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8A1FD8" w:rsidP="00261F9D">
            <w:r>
              <w:t>Prof. PhDr. Ivo Jirásek,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8A1FD8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8A1FD8" w:rsidP="00261F9D">
            <w:r>
              <w:t xml:space="preserve">Prezenční 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81A4C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17B4F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1A4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17B4F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1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1A4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181A4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546265" w:rsidP="002E40F3">
            <w:r>
              <w:t xml:space="preserve">Autorka vhodně zasazuje fenomén LMŠ mezi alternativní </w:t>
            </w:r>
            <w:r w:rsidR="00181A4C">
              <w:t>školy,</w:t>
            </w:r>
            <w:r>
              <w:t xml:space="preserve"> střízlivě popisuje vznik a vývoj tohoto specifického konceptu a vymezuje charakteristiku LMŠ</w:t>
            </w:r>
            <w:r w:rsidR="00181A4C">
              <w:t xml:space="preserve"> v odlišnostech</w:t>
            </w:r>
            <w:r>
              <w:t xml:space="preserve"> od jiných forem předškolního vzdělávání. Druhé teoretické téma, rozhodovací procesy, není předkládáno s takovou mírou empatie a porozumění, ale </w:t>
            </w:r>
            <w:r w:rsidR="00181A4C">
              <w:t>pro</w:t>
            </w:r>
            <w:r>
              <w:t xml:space="preserve"> kontextuální vstup </w:t>
            </w:r>
            <w:r w:rsidR="00181A4C">
              <w:t xml:space="preserve">do </w:t>
            </w:r>
            <w:r>
              <w:t>vlastní</w:t>
            </w:r>
            <w:r w:rsidR="00181A4C">
              <w:t>ho</w:t>
            </w:r>
            <w:r>
              <w:t xml:space="preserve"> výzkumné</w:t>
            </w:r>
            <w:r w:rsidR="00181A4C">
              <w:t>ho</w:t>
            </w:r>
            <w:r>
              <w:t xml:space="preserve"> řešení snad ve zvolené podobě „desatera“ postačuje.</w:t>
            </w:r>
            <w:r w:rsidR="00181A4C">
              <w:t xml:space="preserve"> Není však zcela jasné, jak by mohlo být téma rozhodování právě v této podobě zobrazeno ve vlastním výzkumném šetření.</w:t>
            </w:r>
          </w:p>
          <w:p w:rsidR="00546265" w:rsidRDefault="00546265" w:rsidP="002E40F3">
            <w:r>
              <w:t>Praktická část práce byla realizována na relativně malém vzorku rodičů (n=4). Přesto jsou prezentované výsledky obsahově poměrně bohaté, přičemž 8 základních kategorií je syceno 19 subkategoriemi, bohatě dokládanými citovanými úryvky ze sebraných dat.</w:t>
            </w:r>
            <w:r w:rsidR="00181A4C">
              <w:t xml:space="preserve"> Domnívám se, že nebylo třeba vkládat odkazy na literaturu přímo mezi získané poznatky, neboť interpretace výsledků je správně zařazena v části diskuse, kde je komparace s odbornou literaturou řádně provedena. Nepovažuji to však za prohřešek, který by měl svědčit o nižší míře kvality odvedené práce. </w:t>
            </w:r>
          </w:p>
          <w:p w:rsidR="00181A4C" w:rsidRPr="002A3755" w:rsidRDefault="00181A4C" w:rsidP="002E40F3">
            <w:r>
              <w:lastRenderedPageBreak/>
              <w:t>Studentce se podařilo zdárně se vypořádat s výzkumnými otázkami a adekvátně na ně odpovědět, což je pro mé celkové posouzení naprosto zásadní moment. Rovněž její komunikace s vedoucím práce byla příkladná a proměna rukopisu doznala značných změn v reakcích na podněty vyplývající z diskuse.</w:t>
            </w:r>
          </w:p>
          <w:p w:rsidR="002E40F3" w:rsidRPr="00FE1061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317B4F" w:rsidP="00317B4F">
            <w:r>
              <w:t xml:space="preserve">1. Podařilo se vám od relativně malého počtu respondentů získat obsahově poměrně bohaté odpovědi. Domníváte se, že tím byla již data nasycena a že by další respondenti odpovídali ve shodném zaměření, nebo jste z analýzy pocítila potřebu doptat se ještě na nějaké upřesňující informace? </w:t>
            </w:r>
          </w:p>
          <w:p w:rsidR="00317B4F" w:rsidRPr="00FE1061" w:rsidRDefault="00317B4F" w:rsidP="00317B4F">
            <w:r>
              <w:t>2. Co z vašich zjištění považujete za zásadní poznatek, který by mohly LMŠ lépe využít např. v propagaci své činnosti?</w:t>
            </w:r>
            <w:bookmarkStart w:id="0" w:name="_GoBack"/>
            <w:bookmarkEnd w:id="0"/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17B4F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2C" w:rsidRDefault="0014242C" w:rsidP="001471ED">
      <w:r>
        <w:separator/>
      </w:r>
    </w:p>
  </w:endnote>
  <w:endnote w:type="continuationSeparator" w:id="0">
    <w:p w:rsidR="0014242C" w:rsidRDefault="0014242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2C" w:rsidRDefault="0014242C" w:rsidP="001471ED">
      <w:r>
        <w:separator/>
      </w:r>
    </w:p>
  </w:footnote>
  <w:footnote w:type="continuationSeparator" w:id="0">
    <w:p w:rsidR="0014242C" w:rsidRDefault="0014242C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242C"/>
    <w:rsid w:val="001471ED"/>
    <w:rsid w:val="00181A4C"/>
    <w:rsid w:val="001D33EA"/>
    <w:rsid w:val="001F1DDF"/>
    <w:rsid w:val="002A3755"/>
    <w:rsid w:val="002C2527"/>
    <w:rsid w:val="002E40F3"/>
    <w:rsid w:val="00317B4F"/>
    <w:rsid w:val="00385E1B"/>
    <w:rsid w:val="00417493"/>
    <w:rsid w:val="004A0F0E"/>
    <w:rsid w:val="00501834"/>
    <w:rsid w:val="0053742C"/>
    <w:rsid w:val="00544F6A"/>
    <w:rsid w:val="00546265"/>
    <w:rsid w:val="005957FF"/>
    <w:rsid w:val="005A5D39"/>
    <w:rsid w:val="006013C7"/>
    <w:rsid w:val="006359A1"/>
    <w:rsid w:val="00646662"/>
    <w:rsid w:val="006D3086"/>
    <w:rsid w:val="0083020E"/>
    <w:rsid w:val="008A1FD8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7293B"/>
    <w:rsid w:val="00CA2944"/>
    <w:rsid w:val="00CB6D7C"/>
    <w:rsid w:val="00D54AA4"/>
    <w:rsid w:val="00DB4008"/>
    <w:rsid w:val="00F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AB2D"/>
  <w15:docId w15:val="{B8F2287F-D7B8-4B19-967D-FDD75B5C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027AA448-3A28-42E7-B992-7AB81251F40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Ivo Jirásek</cp:lastModifiedBy>
  <cp:revision>4</cp:revision>
  <dcterms:created xsi:type="dcterms:W3CDTF">2021-05-14T09:44:00Z</dcterms:created>
  <dcterms:modified xsi:type="dcterms:W3CDTF">2021-05-16T07:32:00Z</dcterms:modified>
</cp:coreProperties>
</file>