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52653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Churá 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526539" w:rsidP="00B8179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526539">
              <w:rPr>
                <w:rFonts w:ascii="Arial" w:hAnsi="Arial" w:cs="Arial"/>
              </w:rPr>
              <w:t>Názory učitelek mateřských škol na využití portfolia dítěte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52653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Trávníčková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52653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26539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52653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26539"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282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Pr="007C793F" w:rsidRDefault="00774418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F11" w:rsidRPr="007C793F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C793F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D631CE" w:rsidRPr="007C793F" w:rsidRDefault="00D631CE" w:rsidP="00957D02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93F">
              <w:rPr>
                <w:rFonts w:ascii="Arial" w:hAnsi="Arial" w:cs="Arial"/>
                <w:bCs/>
                <w:sz w:val="22"/>
                <w:szCs w:val="22"/>
              </w:rPr>
              <w:t xml:space="preserve">Vzhledem k mému hodnocení bych se ráda vyjádřila konkrétně ke každé oblasti zvlášť a zdůvodnila tak volbu těchto známek. </w:t>
            </w:r>
          </w:p>
          <w:p w:rsidR="002822CD" w:rsidRPr="007C793F" w:rsidRDefault="002822CD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6D43" w:rsidRPr="007C793F" w:rsidRDefault="00CC6D43" w:rsidP="00B81790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93F">
              <w:rPr>
                <w:rFonts w:ascii="Arial" w:hAnsi="Arial" w:cs="Arial"/>
                <w:b/>
                <w:sz w:val="22"/>
                <w:szCs w:val="22"/>
              </w:rPr>
              <w:t>Formální stránka práce:</w:t>
            </w:r>
            <w:r w:rsidRPr="007C793F">
              <w:rPr>
                <w:rFonts w:ascii="Arial" w:hAnsi="Arial" w:cs="Arial"/>
                <w:bCs/>
                <w:sz w:val="22"/>
                <w:szCs w:val="22"/>
              </w:rPr>
              <w:t xml:space="preserve"> Předkládaná bakalářská práce obsahuje velké množství gramatických chyb. </w:t>
            </w:r>
            <w:r w:rsidR="00E02B3E" w:rsidRPr="007C793F">
              <w:rPr>
                <w:rFonts w:ascii="Arial" w:hAnsi="Arial" w:cs="Arial"/>
                <w:bCs/>
                <w:sz w:val="22"/>
                <w:szCs w:val="22"/>
              </w:rPr>
              <w:t>Odborná a stylistická úroveň textu je</w:t>
            </w:r>
            <w:r w:rsidR="0002026A">
              <w:rPr>
                <w:rFonts w:ascii="Arial" w:hAnsi="Arial" w:cs="Arial"/>
                <w:bCs/>
                <w:sz w:val="22"/>
                <w:szCs w:val="22"/>
              </w:rPr>
              <w:t xml:space="preserve"> velmi slabá až nedostatečná.</w:t>
            </w:r>
            <w:r w:rsidR="00E02B3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C793F">
              <w:rPr>
                <w:rFonts w:ascii="Arial" w:hAnsi="Arial" w:cs="Arial"/>
                <w:bCs/>
                <w:sz w:val="22"/>
                <w:szCs w:val="22"/>
              </w:rPr>
              <w:t>Pro čtenáře je velmi obtížné porozumět obsahu text</w:t>
            </w:r>
            <w:r w:rsidR="00E02B3E" w:rsidRPr="007C793F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7C793F">
              <w:rPr>
                <w:rFonts w:ascii="Arial" w:hAnsi="Arial" w:cs="Arial"/>
                <w:bCs/>
                <w:sz w:val="22"/>
                <w:szCs w:val="22"/>
              </w:rPr>
              <w:t>. Je zřejmé, že</w:t>
            </w:r>
            <w:r w:rsidR="00E02B3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práce</w:t>
            </w:r>
            <w:r w:rsidRPr="007C793F">
              <w:rPr>
                <w:rFonts w:ascii="Arial" w:hAnsi="Arial" w:cs="Arial"/>
                <w:bCs/>
                <w:sz w:val="22"/>
                <w:szCs w:val="22"/>
              </w:rPr>
              <w:t xml:space="preserve"> neprošla závěrečnou jazykovou korekturou. </w:t>
            </w:r>
            <w:r w:rsidR="00E02B3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Abstrakt práce 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>nemá požadovaný obsah a verze</w:t>
            </w:r>
            <w:r w:rsidR="00E02B3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v českém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 xml:space="preserve"> jazyce se neshoduje s anglickou verzí</w:t>
            </w:r>
            <w:r w:rsidR="00E02B3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. Členění práce hodnotím dostatečně, nicméně doporučila bych změnu názvu některých kapitol a podkapitol (např. podkapitola 2.4 jistě nebude na stejné úrovni, jako ostatní podkapitoly, nebo kapitola 3 </w:t>
            </w:r>
            <w:r w:rsidR="00E02B3E" w:rsidRPr="007C793F">
              <w:rPr>
                <w:sz w:val="22"/>
                <w:szCs w:val="22"/>
              </w:rPr>
              <w:t>Pohled učitelek na dosavadní využívání portfolia při práci s dětmi a spolupráci s rodiči, kde ob</w:t>
            </w:r>
            <w:r w:rsidR="00AD7AFB" w:rsidRPr="007C793F">
              <w:rPr>
                <w:sz w:val="22"/>
                <w:szCs w:val="22"/>
              </w:rPr>
              <w:t>sah kapitoly</w:t>
            </w:r>
            <w:r w:rsidR="00E02B3E" w:rsidRPr="007C793F">
              <w:rPr>
                <w:sz w:val="22"/>
                <w:szCs w:val="22"/>
              </w:rPr>
              <w:t xml:space="preserve"> neodpovídá tomuto nadpisu). Největší problém v této oblasti vidím v práci se zdroji. V textu </w:t>
            </w:r>
            <w:r w:rsidR="00D71289">
              <w:rPr>
                <w:sz w:val="22"/>
                <w:szCs w:val="22"/>
              </w:rPr>
              <w:t>se nepracuje s celkem 11 zdroji</w:t>
            </w:r>
            <w:r w:rsidR="00E02B3E" w:rsidRPr="007C793F">
              <w:rPr>
                <w:sz w:val="22"/>
                <w:szCs w:val="22"/>
              </w:rPr>
              <w:t>, které jsou uvedeny v seznamu literatury</w:t>
            </w:r>
            <w:r w:rsidR="00AD7AFB" w:rsidRPr="007C793F">
              <w:rPr>
                <w:sz w:val="22"/>
                <w:szCs w:val="22"/>
              </w:rPr>
              <w:t xml:space="preserve"> na konci práce</w:t>
            </w:r>
            <w:r w:rsidR="00E02B3E" w:rsidRPr="007C793F">
              <w:rPr>
                <w:sz w:val="22"/>
                <w:szCs w:val="22"/>
              </w:rPr>
              <w:t xml:space="preserve">. Dále jsou </w:t>
            </w:r>
            <w:r w:rsidR="00AD7AFB" w:rsidRPr="007C793F">
              <w:rPr>
                <w:sz w:val="22"/>
                <w:szCs w:val="22"/>
              </w:rPr>
              <w:t xml:space="preserve">v použité literatuře </w:t>
            </w:r>
            <w:r w:rsidR="00E02B3E" w:rsidRPr="007C793F">
              <w:rPr>
                <w:sz w:val="22"/>
                <w:szCs w:val="22"/>
              </w:rPr>
              <w:t>uvedeny stejné zdroje, pouze s jiným rokem vydání. Tento způsob práce s li</w:t>
            </w:r>
            <w:r w:rsidR="00B81790">
              <w:rPr>
                <w:sz w:val="22"/>
                <w:szCs w:val="22"/>
              </w:rPr>
              <w:t>teraturou hodnotím jako nekorektní</w:t>
            </w:r>
            <w:r w:rsidR="00E02B3E" w:rsidRPr="007C793F">
              <w:rPr>
                <w:sz w:val="22"/>
                <w:szCs w:val="22"/>
              </w:rPr>
              <w:t xml:space="preserve">. Z původních 39 zdrojů </w:t>
            </w:r>
            <w:r w:rsidR="00AD7AFB" w:rsidRPr="007C793F">
              <w:rPr>
                <w:sz w:val="22"/>
                <w:szCs w:val="22"/>
              </w:rPr>
              <w:t>je tedy výsledný počet publikací, se kterými autorka pracovala 24.</w:t>
            </w:r>
          </w:p>
          <w:p w:rsidR="00CC6D43" w:rsidRPr="007C793F" w:rsidRDefault="00CC6D43" w:rsidP="00B81790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93F">
              <w:rPr>
                <w:rFonts w:ascii="Arial" w:hAnsi="Arial" w:cs="Arial"/>
                <w:b/>
                <w:sz w:val="22"/>
                <w:szCs w:val="22"/>
              </w:rPr>
              <w:lastRenderedPageBreak/>
              <w:t>Teoretická část práce</w:t>
            </w:r>
            <w:r w:rsidR="00AD7AFB" w:rsidRPr="007C793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D7AFB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K literatuře se váže i druhá oblast hodnocení. Teoretická část práce působí eklekticky. Autorka vybírá definice od různých autorů, dále je však nerozvádí, nepracuje s nimi.</w:t>
            </w:r>
            <w:r w:rsidR="00D34355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 xml:space="preserve">Práce je v podstatě kompilátem. </w:t>
            </w:r>
            <w:r w:rsidR="00B8179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Text není soudržný, nemá jednu linii. </w:t>
            </w:r>
            <w:r w:rsidR="00D34355" w:rsidRPr="007C793F">
              <w:rPr>
                <w:sz w:val="22"/>
                <w:szCs w:val="22"/>
              </w:rPr>
              <w:t xml:space="preserve">Pojmy dětské portfolio a diagnostické portfolio se překrývají a není jasné, zda autorka identifikuje mezi těmito pojmy nějaký rozdíl. </w:t>
            </w:r>
            <w:r w:rsidR="00674BF2" w:rsidRPr="007C793F">
              <w:rPr>
                <w:rFonts w:ascii="Arial" w:hAnsi="Arial" w:cs="Arial"/>
                <w:bCs/>
                <w:sz w:val="22"/>
                <w:szCs w:val="22"/>
              </w:rPr>
              <w:t>V některých částech jsou uvedeny různé informace (např.</w:t>
            </w:r>
            <w:r w:rsidR="00674BF2" w:rsidRPr="007C793F">
              <w:rPr>
                <w:sz w:val="22"/>
                <w:szCs w:val="22"/>
              </w:rPr>
              <w:t xml:space="preserve"> v úvodu teoretické části práce studentka uvádí, že bude realizovat hloubkové interview, dále v práci ale hovoří o </w:t>
            </w:r>
            <w:proofErr w:type="spellStart"/>
            <w:r w:rsidR="00674BF2" w:rsidRPr="007C793F">
              <w:rPr>
                <w:sz w:val="22"/>
                <w:szCs w:val="22"/>
              </w:rPr>
              <w:t>polostrukturovaném</w:t>
            </w:r>
            <w:proofErr w:type="spellEnd"/>
            <w:r w:rsidR="00674BF2" w:rsidRPr="007C793F">
              <w:rPr>
                <w:sz w:val="22"/>
                <w:szCs w:val="22"/>
              </w:rPr>
              <w:t xml:space="preserve"> interview).</w:t>
            </w:r>
            <w:r w:rsidR="00674BF2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D7AFB" w:rsidRPr="007C793F">
              <w:rPr>
                <w:rFonts w:ascii="Arial" w:hAnsi="Arial" w:cs="Arial"/>
                <w:bCs/>
                <w:sz w:val="22"/>
                <w:szCs w:val="22"/>
              </w:rPr>
              <w:t xml:space="preserve">Shrnutí na konci kapitol je sice vhodné, v tomto případě ale neplní svůj cíl. Nepomáhá čtenáři porozumět, spíše se jedná o přepis již uvedeného (jedinou výjimkou by mohlo být shrnutí na str. 25). Kapitoly nejsou provázané. </w:t>
            </w:r>
            <w:r w:rsidR="0034580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V kapitole 1 str. 14-15 nerozumím strukturaci portfolia v souvislosti s RVP </w:t>
            </w:r>
            <w:r w:rsidR="00674BF2" w:rsidRPr="007C793F">
              <w:rPr>
                <w:rFonts w:ascii="Arial" w:hAnsi="Arial" w:cs="Arial"/>
                <w:bCs/>
                <w:sz w:val="22"/>
                <w:szCs w:val="22"/>
              </w:rPr>
              <w:t xml:space="preserve">PV. </w:t>
            </w:r>
            <w:r w:rsidR="00D631C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V kapitole 2 </w:t>
            </w:r>
            <w:r w:rsidR="00674BF2" w:rsidRPr="007C793F">
              <w:rPr>
                <w:rFonts w:ascii="Arial" w:hAnsi="Arial" w:cs="Arial"/>
                <w:bCs/>
                <w:sz w:val="22"/>
                <w:szCs w:val="22"/>
              </w:rPr>
              <w:t>v podkapitolách</w:t>
            </w:r>
            <w:r w:rsidR="0034580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2.6 a 2.7</w:t>
            </w:r>
            <w:r w:rsidR="00674BF2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je text uveden</w:t>
            </w:r>
            <w:r w:rsidR="0034580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pouze v bodech. </w:t>
            </w:r>
            <w:r w:rsidR="00D631C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Kapitola 3 představuje dosavadní zkušenosti učitelek s portfoliem, bez návaznosti na předchozí text. </w:t>
            </w:r>
            <w:r w:rsidR="0034580E" w:rsidRPr="007C793F">
              <w:rPr>
                <w:rFonts w:ascii="Arial" w:hAnsi="Arial" w:cs="Arial"/>
                <w:bCs/>
                <w:sz w:val="22"/>
                <w:szCs w:val="22"/>
              </w:rPr>
              <w:t xml:space="preserve">Na str. 27 autorka uvádí odstavec: </w:t>
            </w:r>
            <w:r w:rsidR="0034580E" w:rsidRPr="007C793F">
              <w:rPr>
                <w:i/>
                <w:iCs/>
                <w:sz w:val="22"/>
                <w:szCs w:val="22"/>
              </w:rPr>
              <w:t>V jakém významu budu používat uvedené pojmy ve své praktické části</w:t>
            </w:r>
            <w:r w:rsidR="0034580E" w:rsidRPr="007C793F">
              <w:rPr>
                <w:sz w:val="22"/>
                <w:szCs w:val="22"/>
              </w:rPr>
              <w:t xml:space="preserve"> (nejspíše mělo sloužit jako shrnutí teoretické části?), což bych hodnotila kladně a mohlo to teoretické části práce pomoci. Bohužel, tento nadpis neodpovídá obsahu textu. </w:t>
            </w:r>
          </w:p>
          <w:p w:rsidR="005C2460" w:rsidRPr="007C793F" w:rsidRDefault="00CC6D43" w:rsidP="00B81790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93F">
              <w:rPr>
                <w:rFonts w:ascii="Arial" w:hAnsi="Arial" w:cs="Arial"/>
                <w:b/>
                <w:sz w:val="22"/>
                <w:szCs w:val="22"/>
              </w:rPr>
              <w:t>Praktická část práce</w:t>
            </w:r>
            <w:r w:rsidR="00D631CE" w:rsidRPr="007C793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34355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Hlavní cíl bakalářské práce je matoucí. Podobně jako dílčí cí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le, které </w:t>
            </w:r>
            <w:r w:rsidR="00D34355" w:rsidRPr="007C793F">
              <w:rPr>
                <w:rFonts w:ascii="Arial" w:hAnsi="Arial" w:cs="Arial"/>
                <w:bCs/>
                <w:sz w:val="22"/>
                <w:szCs w:val="22"/>
              </w:rPr>
              <w:t xml:space="preserve">z mého úhlu pohledu nejsou vhodně formulovány a některé z nich se překrývají. Studentka hovoří v cílech o učitelce i 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o vyučujícím (přikláním se k formulaci </w:t>
            </w:r>
            <w:r w:rsidR="005C2460" w:rsidRPr="007C793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učitelka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>).</w:t>
            </w:r>
            <w:r w:rsidR="00D34355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Dále postrádám propojení cílů s obsahovou analýzou portfolií.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C793F" w:rsidRPr="007C793F">
              <w:rPr>
                <w:rFonts w:ascii="Arial" w:hAnsi="Arial" w:cs="Arial"/>
                <w:bCs/>
                <w:sz w:val="22"/>
                <w:szCs w:val="22"/>
              </w:rPr>
              <w:t xml:space="preserve">V části 4.7 Charakteristika výzkumného souboru bych ocenila konkrétní informace o všech učitelkách. Zakládá se na nich výzkum a my o nich v podstatě nic nevíme. 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>V interpretaci dat z interview studentka</w:t>
            </w:r>
            <w:r w:rsidR="001D2AF6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uvádí zajímavé kategorie, které ovšem úplně neodpovídají uvedeným výrokům. T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éměř v každé kategorii </w:t>
            </w:r>
            <w:r w:rsidR="001D2AF6" w:rsidRPr="007C793F">
              <w:rPr>
                <w:rFonts w:ascii="Arial" w:hAnsi="Arial" w:cs="Arial"/>
                <w:bCs/>
                <w:sz w:val="22"/>
                <w:szCs w:val="22"/>
              </w:rPr>
              <w:t xml:space="preserve">studentka 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>připomíná stanovené cíle práce a nejspíše se na ně snaží odpovědět interpretací. V podstatě totéž pak uvádí v diskusi. Interpretace</w:t>
            </w:r>
            <w:r w:rsidR="00D34355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obsahové analýzy portfolia se neuskutečnila. Zde bych ocenila alespoň snahu o využití dvou výzkumných metod, což není pro práce bakalářského typu běžné. Empirická část práce, podobně jako teoretická obsahuje také </w:t>
            </w:r>
            <w:r w:rsidR="001D2AF6" w:rsidRPr="007C793F">
              <w:rPr>
                <w:rFonts w:ascii="Arial" w:hAnsi="Arial" w:cs="Arial"/>
                <w:bCs/>
                <w:sz w:val="22"/>
                <w:szCs w:val="22"/>
              </w:rPr>
              <w:t>velké množství ch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>yb, překlepů a</w:t>
            </w:r>
            <w:r w:rsidR="001D2AF6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 xml:space="preserve">stylisticky nevhodně formulovaných </w:t>
            </w:r>
            <w:r w:rsidR="001D2AF6" w:rsidRPr="007C793F">
              <w:rPr>
                <w:rFonts w:ascii="Arial" w:hAnsi="Arial" w:cs="Arial"/>
                <w:bCs/>
                <w:sz w:val="22"/>
                <w:szCs w:val="22"/>
              </w:rPr>
              <w:t>vět.</w:t>
            </w:r>
          </w:p>
          <w:p w:rsidR="005C2460" w:rsidRPr="007C793F" w:rsidRDefault="001D2AF6" w:rsidP="005C2460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C793F">
              <w:rPr>
                <w:rFonts w:ascii="Arial" w:hAnsi="Arial" w:cs="Arial"/>
                <w:b/>
                <w:sz w:val="22"/>
                <w:szCs w:val="22"/>
              </w:rPr>
              <w:t>Výsledné hodnocení:</w:t>
            </w:r>
          </w:p>
          <w:p w:rsidR="001D2AF6" w:rsidRPr="007C793F" w:rsidRDefault="005C2460" w:rsidP="001D2AF6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93F">
              <w:rPr>
                <w:rFonts w:ascii="Arial" w:hAnsi="Arial" w:cs="Arial"/>
                <w:bCs/>
                <w:sz w:val="22"/>
                <w:szCs w:val="22"/>
              </w:rPr>
              <w:t xml:space="preserve">Kvalitativní typ práce je pro </w:t>
            </w:r>
            <w:r w:rsidR="001D2AF6" w:rsidRPr="007C793F">
              <w:rPr>
                <w:rFonts w:ascii="Arial" w:hAnsi="Arial" w:cs="Arial"/>
                <w:bCs/>
                <w:sz w:val="22"/>
                <w:szCs w:val="22"/>
              </w:rPr>
              <w:t>začínající výzkumníky</w:t>
            </w:r>
            <w:r w:rsidRPr="007C793F">
              <w:rPr>
                <w:rFonts w:ascii="Arial" w:hAnsi="Arial" w:cs="Arial"/>
                <w:bCs/>
                <w:sz w:val="22"/>
                <w:szCs w:val="22"/>
              </w:rPr>
              <w:t xml:space="preserve"> výzvou a jeho zpracování není jednoduchá záležitost. 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>U studentky</w:t>
            </w:r>
            <w:r w:rsidR="007C793F">
              <w:rPr>
                <w:rFonts w:ascii="Arial" w:hAnsi="Arial" w:cs="Arial"/>
                <w:bCs/>
                <w:sz w:val="22"/>
                <w:szCs w:val="22"/>
              </w:rPr>
              <w:t xml:space="preserve"> bakalářského studia 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 xml:space="preserve">se </w:t>
            </w:r>
            <w:r w:rsidR="001D2AF6" w:rsidRPr="007C793F">
              <w:rPr>
                <w:rFonts w:ascii="Arial" w:hAnsi="Arial" w:cs="Arial"/>
                <w:bCs/>
                <w:sz w:val="22"/>
                <w:szCs w:val="22"/>
              </w:rPr>
              <w:t xml:space="preserve">jedná o první zkušenost s tímto typem prací. </w:t>
            </w:r>
          </w:p>
          <w:p w:rsidR="00B81790" w:rsidRDefault="001D2AF6" w:rsidP="00B81790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93F">
              <w:rPr>
                <w:rFonts w:ascii="Arial" w:hAnsi="Arial" w:cs="Arial"/>
                <w:bCs/>
                <w:sz w:val="22"/>
                <w:szCs w:val="22"/>
              </w:rPr>
              <w:t>I s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 přihlédnutím na tuto skutečnost by ale měla být práce 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>kvalitněji a hlavně pečlivěji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17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C2460" w:rsidRPr="007C793F">
              <w:rPr>
                <w:rFonts w:ascii="Arial" w:hAnsi="Arial" w:cs="Arial"/>
                <w:bCs/>
                <w:sz w:val="22"/>
                <w:szCs w:val="22"/>
              </w:rPr>
              <w:t xml:space="preserve">zpracovaná. Z důvodu významných problémů v teoretické i empirické části práce navrhuji hodnocení F a práci nedoporučuji k obhajobě. </w:t>
            </w:r>
          </w:p>
          <w:p w:rsidR="00B81790" w:rsidRDefault="00B81790" w:rsidP="00B81790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C6D43" w:rsidRPr="007C793F" w:rsidRDefault="005C2460" w:rsidP="00B81790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93F">
              <w:rPr>
                <w:rFonts w:ascii="Arial" w:hAnsi="Arial" w:cs="Arial"/>
                <w:bCs/>
                <w:sz w:val="22"/>
                <w:szCs w:val="22"/>
              </w:rPr>
              <w:t>V případě, že školitelka práce bude hodnotit lepší známkou a studentka se k obhajobě dostaví, navrh</w:t>
            </w:r>
            <w:r w:rsidR="001D2AF6" w:rsidRPr="007C793F">
              <w:rPr>
                <w:rFonts w:ascii="Arial" w:hAnsi="Arial" w:cs="Arial"/>
                <w:bCs/>
                <w:sz w:val="22"/>
                <w:szCs w:val="22"/>
              </w:rPr>
              <w:t>uji následující otázky.</w:t>
            </w:r>
          </w:p>
          <w:p w:rsidR="00724C5F" w:rsidRPr="007C793F" w:rsidRDefault="00724C5F" w:rsidP="005C246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6C5F84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C5F84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724C5F" w:rsidRPr="0002026A" w:rsidRDefault="00840F11" w:rsidP="00DA2C18">
            <w:pPr>
              <w:spacing w:after="0" w:line="24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6C5F84">
              <w:rPr>
                <w:rFonts w:ascii="Arial" w:hAnsi="Arial" w:cs="Arial"/>
                <w:sz w:val="22"/>
                <w:szCs w:val="22"/>
              </w:rPr>
              <w:t>1</w:t>
            </w:r>
            <w:r w:rsidR="001D2AF6" w:rsidRPr="006C5F84">
              <w:rPr>
                <w:rFonts w:ascii="Arial" w:hAnsi="Arial" w:cs="Arial"/>
                <w:sz w:val="22"/>
                <w:szCs w:val="22"/>
              </w:rPr>
              <w:t>.</w:t>
            </w:r>
            <w:r w:rsidR="007C793F" w:rsidRPr="006C5F84">
              <w:rPr>
                <w:rFonts w:ascii="Arial" w:hAnsi="Arial" w:cs="Arial"/>
                <w:sz w:val="22"/>
                <w:szCs w:val="22"/>
              </w:rPr>
              <w:t xml:space="preserve"> Můžete prosím vysvětlit subkategorii </w:t>
            </w:r>
            <w:r w:rsidR="007C793F" w:rsidRPr="0002026A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Prostředek komunikace mezi dětmi</w:t>
            </w:r>
            <w:r w:rsidR="007C793F" w:rsidRPr="0002026A">
              <w:rPr>
                <w:rFonts w:asciiTheme="minorBidi" w:hAnsiTheme="minorBidi" w:cstheme="minorBidi"/>
                <w:sz w:val="22"/>
                <w:szCs w:val="22"/>
              </w:rPr>
              <w:t xml:space="preserve"> a uvést konkrétní kódy, které Vás vedly k</w:t>
            </w:r>
            <w:r w:rsidR="00DA2C18" w:rsidRPr="0002026A">
              <w:rPr>
                <w:rFonts w:asciiTheme="minorBidi" w:hAnsiTheme="minorBidi" w:cstheme="minorBidi"/>
                <w:sz w:val="22"/>
                <w:szCs w:val="22"/>
              </w:rPr>
              <w:t> jejímu vytvoření</w:t>
            </w:r>
            <w:r w:rsidR="007C793F" w:rsidRPr="0002026A">
              <w:rPr>
                <w:rFonts w:asciiTheme="minorBidi" w:hAnsiTheme="minorBidi" w:cstheme="minorBidi"/>
                <w:sz w:val="22"/>
                <w:szCs w:val="22"/>
              </w:rPr>
              <w:t>?</w:t>
            </w:r>
          </w:p>
          <w:p w:rsidR="001D2AF6" w:rsidRPr="006C5F84" w:rsidRDefault="001D2AF6" w:rsidP="001D2AF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C5F84">
              <w:rPr>
                <w:rFonts w:ascii="Arial" w:hAnsi="Arial" w:cs="Arial"/>
                <w:sz w:val="22"/>
                <w:szCs w:val="22"/>
              </w:rPr>
              <w:t>2.</w:t>
            </w:r>
            <w:r w:rsidR="007C793F" w:rsidRPr="006C5F84">
              <w:rPr>
                <w:rFonts w:ascii="Arial" w:hAnsi="Arial" w:cs="Arial"/>
                <w:sz w:val="22"/>
                <w:szCs w:val="22"/>
              </w:rPr>
              <w:t xml:space="preserve"> Můžete prosím uvést, na jaké výzkumné otázky odpovídají výzkumná zjištění z obsahové analýzy portfolia? Proč jste se rozhodla obsahovou analýzu portfolia realizovat?</w:t>
            </w:r>
          </w:p>
          <w:p w:rsidR="00291FA4" w:rsidRPr="006C5F84" w:rsidRDefault="001D2AF6" w:rsidP="00291FA4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C5F84">
              <w:rPr>
                <w:rFonts w:ascii="Arial" w:hAnsi="Arial" w:cs="Arial"/>
                <w:sz w:val="22"/>
                <w:szCs w:val="22"/>
              </w:rPr>
              <w:t>3.</w:t>
            </w:r>
            <w:r w:rsidR="007C793F" w:rsidRPr="006C5F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5F84" w:rsidRPr="006C5F84">
              <w:rPr>
                <w:rFonts w:ascii="Arial" w:hAnsi="Arial" w:cs="Arial"/>
                <w:sz w:val="22"/>
                <w:szCs w:val="22"/>
              </w:rPr>
              <w:t xml:space="preserve">Uvádíte, že </w:t>
            </w:r>
            <w:r w:rsidR="006C5F84" w:rsidRPr="006C5F84">
              <w:rPr>
                <w:rFonts w:ascii="Arial" w:hAnsi="Arial" w:cs="Arial"/>
                <w:i/>
                <w:iCs/>
                <w:sz w:val="22"/>
                <w:szCs w:val="22"/>
              </w:rPr>
              <w:t>„všechny učitelky pracovaly s portfoliem stejně“</w:t>
            </w:r>
            <w:r w:rsidR="006C5F84" w:rsidRPr="006C5F84">
              <w:rPr>
                <w:rFonts w:ascii="Arial" w:hAnsi="Arial" w:cs="Arial"/>
                <w:sz w:val="22"/>
                <w:szCs w:val="22"/>
              </w:rPr>
              <w:t xml:space="preserve">. Proč si myslíte, že to tak bylo? </w:t>
            </w:r>
            <w:r w:rsidR="007C793F" w:rsidRPr="006C5F84">
              <w:rPr>
                <w:rFonts w:ascii="Arial" w:hAnsi="Arial" w:cs="Arial"/>
                <w:sz w:val="22"/>
                <w:szCs w:val="22"/>
              </w:rPr>
              <w:t xml:space="preserve">Můžete prosím uvést </w:t>
            </w:r>
            <w:r w:rsidR="006C5F84" w:rsidRPr="006C5F84">
              <w:rPr>
                <w:rFonts w:ascii="Arial" w:hAnsi="Arial" w:cs="Arial"/>
                <w:sz w:val="22"/>
                <w:szCs w:val="22"/>
              </w:rPr>
              <w:t>kritéria</w:t>
            </w:r>
            <w:r w:rsidR="007C793F" w:rsidRPr="006C5F84">
              <w:rPr>
                <w:rFonts w:ascii="Arial" w:hAnsi="Arial" w:cs="Arial"/>
                <w:sz w:val="22"/>
                <w:szCs w:val="22"/>
              </w:rPr>
              <w:t xml:space="preserve"> volby </w:t>
            </w:r>
            <w:r w:rsidR="006C5F84" w:rsidRPr="006C5F84">
              <w:rPr>
                <w:rFonts w:ascii="Arial" w:hAnsi="Arial" w:cs="Arial"/>
                <w:sz w:val="22"/>
                <w:szCs w:val="22"/>
              </w:rPr>
              <w:t xml:space="preserve">participantů výzkumu? </w:t>
            </w:r>
          </w:p>
          <w:p w:rsidR="001D2AF6" w:rsidRPr="007708A0" w:rsidRDefault="001D2AF6" w:rsidP="001D2A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B81790" w:rsidRDefault="001D2AF6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81790">
              <w:rPr>
                <w:rFonts w:ascii="Arial" w:hAnsi="Arial" w:cs="Arial"/>
                <w:b/>
                <w:bCs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EF7434">
              <w:rPr>
                <w:rFonts w:ascii="Arial" w:hAnsi="Arial" w:cs="Arial"/>
              </w:rPr>
              <w:t>15.5.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BD32D9" w:rsidRDefault="00FC7166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166" w:rsidRDefault="00FC7166" w:rsidP="00840F11">
      <w:pPr>
        <w:spacing w:after="0" w:line="240" w:lineRule="auto"/>
      </w:pPr>
      <w:r>
        <w:separator/>
      </w:r>
    </w:p>
  </w:endnote>
  <w:endnote w:type="continuationSeparator" w:id="0">
    <w:p w:rsidR="00FC7166" w:rsidRDefault="00FC7166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166" w:rsidRDefault="00FC7166" w:rsidP="00840F11">
      <w:pPr>
        <w:spacing w:after="0" w:line="240" w:lineRule="auto"/>
      </w:pPr>
      <w:r>
        <w:separator/>
      </w:r>
    </w:p>
  </w:footnote>
  <w:footnote w:type="continuationSeparator" w:id="0">
    <w:p w:rsidR="00FC7166" w:rsidRDefault="00FC7166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2026A"/>
    <w:rsid w:val="00063CE1"/>
    <w:rsid w:val="000E353B"/>
    <w:rsid w:val="001D2AF6"/>
    <w:rsid w:val="002822CD"/>
    <w:rsid w:val="00291FA4"/>
    <w:rsid w:val="002D6E9B"/>
    <w:rsid w:val="002F1F54"/>
    <w:rsid w:val="00311212"/>
    <w:rsid w:val="0034580E"/>
    <w:rsid w:val="003649D8"/>
    <w:rsid w:val="00415A31"/>
    <w:rsid w:val="00442257"/>
    <w:rsid w:val="0046105F"/>
    <w:rsid w:val="004B4E6B"/>
    <w:rsid w:val="004F278A"/>
    <w:rsid w:val="005001C4"/>
    <w:rsid w:val="00526539"/>
    <w:rsid w:val="005C2460"/>
    <w:rsid w:val="0063019D"/>
    <w:rsid w:val="00637459"/>
    <w:rsid w:val="00653938"/>
    <w:rsid w:val="00674BF2"/>
    <w:rsid w:val="00686528"/>
    <w:rsid w:val="00694674"/>
    <w:rsid w:val="006C5F84"/>
    <w:rsid w:val="00724C5F"/>
    <w:rsid w:val="00774418"/>
    <w:rsid w:val="007C409A"/>
    <w:rsid w:val="007C793F"/>
    <w:rsid w:val="007D348E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9E07A8"/>
    <w:rsid w:val="00A2271C"/>
    <w:rsid w:val="00A42709"/>
    <w:rsid w:val="00AA18D8"/>
    <w:rsid w:val="00AD7AFB"/>
    <w:rsid w:val="00B71697"/>
    <w:rsid w:val="00B81790"/>
    <w:rsid w:val="00BC7A61"/>
    <w:rsid w:val="00BF0E2D"/>
    <w:rsid w:val="00C012E1"/>
    <w:rsid w:val="00C67E53"/>
    <w:rsid w:val="00C72542"/>
    <w:rsid w:val="00CC6D43"/>
    <w:rsid w:val="00CF10B3"/>
    <w:rsid w:val="00D34355"/>
    <w:rsid w:val="00D35437"/>
    <w:rsid w:val="00D631CE"/>
    <w:rsid w:val="00D71289"/>
    <w:rsid w:val="00DA2C18"/>
    <w:rsid w:val="00DB28C3"/>
    <w:rsid w:val="00E02B3E"/>
    <w:rsid w:val="00EE34E7"/>
    <w:rsid w:val="00EF7434"/>
    <w:rsid w:val="00F53F79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521E"/>
  <w15:docId w15:val="{5B704ADC-AB56-45B9-BDA5-1295E1AE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Petra Trávníčková</cp:lastModifiedBy>
  <cp:revision>8</cp:revision>
  <cp:lastPrinted>2018-05-02T12:55:00Z</cp:lastPrinted>
  <dcterms:created xsi:type="dcterms:W3CDTF">2021-05-15T15:58:00Z</dcterms:created>
  <dcterms:modified xsi:type="dcterms:W3CDTF">2021-05-16T17:18:00Z</dcterms:modified>
</cp:coreProperties>
</file>