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88"/>
        <w:gridCol w:w="377"/>
        <w:gridCol w:w="377"/>
        <w:gridCol w:w="390"/>
        <w:gridCol w:w="359"/>
        <w:gridCol w:w="346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6575A5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902178" w:rsidP="006575A5">
            <w:r>
              <w:t xml:space="preserve">Tereza </w:t>
            </w:r>
            <w:proofErr w:type="spellStart"/>
            <w:r>
              <w:t>Frolková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902178" w:rsidP="006575A5">
            <w:r>
              <w:t>Využití tabletu u dětí předškolního věku z pohledu učitele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902178" w:rsidP="006575A5">
            <w:r>
              <w:t>Mgr. Barbora Tallová,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902178" w:rsidP="006575A5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902178" w:rsidP="006575A5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6575A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6575A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6575A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6575A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6575A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6575A5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EC615D" w:rsidP="006575A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6575A5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6575A5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6575A5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6575A5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1D60E8" w:rsidP="002E40F3">
            <w:r>
              <w:t xml:space="preserve">Bakalářská práce se zabývá aktuálním tématem. Teoretická část práce obsahuje tři kapitoly, praktická část má čtyři kapitoly. V teoretické části považuji za stěžejní 3. kapitolu, </w:t>
            </w:r>
            <w:r w:rsidR="00FE6586">
              <w:t xml:space="preserve">která mohla být propracovanější, </w:t>
            </w:r>
            <w:r>
              <w:t>přičemž podkapitoly 3.2 a 3.3 mohla studentka lépe pojmenovat. Studentka mohla lépe pracovat s literaturou.</w:t>
            </w:r>
          </w:p>
          <w:p w:rsidR="002E40F3" w:rsidRDefault="004B3FFF" w:rsidP="001D60E8">
            <w:r>
              <w:t>V rámci praktické části bylo realizováno</w:t>
            </w:r>
            <w:r w:rsidR="001D60E8">
              <w:t xml:space="preserve"> kvantitativní výzkum</w:t>
            </w:r>
            <w:r w:rsidR="00B863AD">
              <w:t>né šetření</w:t>
            </w:r>
            <w:r w:rsidR="001D60E8">
              <w:t xml:space="preserve"> prostřednictvím dotazníku, který vyplňovaly učitelky</w:t>
            </w:r>
            <w:r>
              <w:t xml:space="preserve"> mateřských škol</w:t>
            </w:r>
            <w:r w:rsidR="001D60E8">
              <w:t xml:space="preserve">. </w:t>
            </w:r>
            <w:r w:rsidR="003B7DD4">
              <w:t xml:space="preserve">Dílčí cíle výzkumu mohly být stanoveny precizněji. </w:t>
            </w:r>
            <w:r w:rsidR="00520CA5">
              <w:t>S</w:t>
            </w:r>
            <w:r w:rsidR="003B7DD4">
              <w:t>tudentka v</w:t>
            </w:r>
            <w:r w:rsidR="001D60E8">
              <w:t> dotazníku zohlednila to, zda respondenti již tablet v mateřské škole mají nebo ne</w:t>
            </w:r>
            <w:r w:rsidR="003B7DD4">
              <w:t>, protože to se může o</w:t>
            </w:r>
            <w:r w:rsidR="00B863AD">
              <w:t>drážet i v jejich pohledu na problematiku</w:t>
            </w:r>
            <w:r w:rsidR="001D60E8">
              <w:t xml:space="preserve">. Výsledky výzkumu </w:t>
            </w:r>
            <w:r>
              <w:t xml:space="preserve">jsou </w:t>
            </w:r>
            <w:r w:rsidR="001D60E8">
              <w:t>graficky znázorn</w:t>
            </w:r>
            <w:r>
              <w:t>ěné</w:t>
            </w:r>
            <w:r w:rsidR="001D60E8">
              <w:t>, data tak jsou přehledně prezentována.</w:t>
            </w:r>
          </w:p>
          <w:p w:rsidR="001D60E8" w:rsidRPr="00FE1061" w:rsidRDefault="001D60E8" w:rsidP="00520CA5">
            <w:r>
              <w:t>Po formální stránce obsahuje práce něko</w:t>
            </w:r>
            <w:r w:rsidR="00520CA5">
              <w:t>lik překlepů (např. na straně 12,…</w:t>
            </w:r>
            <w:r>
              <w:t>) a chyb (např. na straně 49</w:t>
            </w:r>
            <w:r w:rsidR="00FE6586">
              <w:t>,…</w:t>
            </w:r>
            <w:r>
              <w:t>).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CE19A8" w:rsidRDefault="002E40F3" w:rsidP="002E40F3">
            <w:pPr>
              <w:rPr>
                <w:b/>
              </w:rPr>
            </w:pPr>
            <w:r w:rsidRPr="00CE19A8">
              <w:rPr>
                <w:b/>
                <w:sz w:val="22"/>
                <w:szCs w:val="22"/>
              </w:rPr>
              <w:t>Otázky k obhajobě:</w:t>
            </w:r>
          </w:p>
          <w:p w:rsidR="002E40F3" w:rsidRPr="00520CA5" w:rsidRDefault="00A81542" w:rsidP="003B7DD4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  <w:r w:rsidRPr="00520CA5">
              <w:t>Na straně</w:t>
            </w:r>
            <w:r w:rsidR="003B7DD4" w:rsidRPr="00520CA5">
              <w:t xml:space="preserve"> 43 uvádíte: </w:t>
            </w:r>
            <w:r w:rsidRPr="00520CA5">
              <w:t>„</w:t>
            </w:r>
            <w:r w:rsidR="003B7DD4" w:rsidRPr="00520CA5">
              <w:t xml:space="preserve">Konkrétně 33 respondentů (52,4 %) by s dětmi na </w:t>
            </w:r>
            <w:proofErr w:type="spellStart"/>
            <w:r w:rsidR="003B7DD4" w:rsidRPr="00520CA5">
              <w:t>tabletech</w:t>
            </w:r>
            <w:proofErr w:type="spellEnd"/>
            <w:r w:rsidR="003B7DD4" w:rsidRPr="00520CA5">
              <w:t xml:space="preserve"> (</w:t>
            </w:r>
            <w:proofErr w:type="spellStart"/>
            <w:r w:rsidR="003B7DD4" w:rsidRPr="00520CA5">
              <w:t>iPadech</w:t>
            </w:r>
            <w:proofErr w:type="spellEnd"/>
            <w:r w:rsidR="003B7DD4" w:rsidRPr="00520CA5">
              <w:t>) pracovat nechtělo. Z toho 23 respondentů (69,7 %) nechce tablety (</w:t>
            </w:r>
            <w:proofErr w:type="spellStart"/>
            <w:r w:rsidR="003B7DD4" w:rsidRPr="00520CA5">
              <w:t>iPady</w:t>
            </w:r>
            <w:proofErr w:type="spellEnd"/>
            <w:r w:rsidR="003B7DD4" w:rsidRPr="00520CA5">
              <w:t xml:space="preserve">) </w:t>
            </w:r>
            <w:r w:rsidR="003B7DD4" w:rsidRPr="00520CA5">
              <w:lastRenderedPageBreak/>
              <w:t xml:space="preserve">využívat vůbec a deset respondentů (30,3 %) uvedlo, že by s </w:t>
            </w:r>
            <w:proofErr w:type="spellStart"/>
            <w:r w:rsidR="003B7DD4" w:rsidRPr="00520CA5">
              <w:t>tabletem</w:t>
            </w:r>
            <w:proofErr w:type="spellEnd"/>
            <w:r w:rsidR="003B7DD4" w:rsidRPr="00520CA5">
              <w:t xml:space="preserve"> (</w:t>
            </w:r>
            <w:proofErr w:type="spellStart"/>
            <w:r w:rsidR="003B7DD4" w:rsidRPr="00520CA5">
              <w:t>iPadem</w:t>
            </w:r>
            <w:proofErr w:type="spellEnd"/>
            <w:r w:rsidR="003B7DD4" w:rsidRPr="00520CA5">
              <w:t>) manipuloval jen on sám</w:t>
            </w:r>
            <w:r w:rsidR="00CE19A8" w:rsidRPr="00520CA5">
              <w:t>.</w:t>
            </w:r>
            <w:r w:rsidRPr="00520CA5">
              <w:t>“</w:t>
            </w:r>
            <w:r w:rsidR="00CE19A8" w:rsidRPr="00520CA5">
              <w:t xml:space="preserve"> Jak</w:t>
            </w:r>
            <w:r w:rsidR="003B7DD4" w:rsidRPr="00520CA5">
              <w:t xml:space="preserve"> jste zjistila, že 23 respondentů nechce tablety</w:t>
            </w:r>
            <w:r w:rsidR="00CE19A8" w:rsidRPr="00520CA5">
              <w:t xml:space="preserve"> využívat vůbec a </w:t>
            </w:r>
            <w:r w:rsidR="00D60A1B" w:rsidRPr="00520CA5">
              <w:t>další respondenti</w:t>
            </w:r>
            <w:r w:rsidR="00CE19A8" w:rsidRPr="00520CA5">
              <w:t xml:space="preserve"> by je využívali sami</w:t>
            </w:r>
            <w:r w:rsidR="00B863AD" w:rsidRPr="00520CA5">
              <w:t>?</w:t>
            </w:r>
          </w:p>
          <w:p w:rsidR="003517A0" w:rsidRPr="00CE19A8" w:rsidRDefault="003517A0" w:rsidP="00D13C41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  <w:r>
              <w:t xml:space="preserve">Můžete uvést </w:t>
            </w:r>
            <w:bookmarkStart w:id="0" w:name="_GoBack"/>
            <w:bookmarkEnd w:id="0"/>
            <w:r>
              <w:t>doporučení pro praxi vyplývající ze zjištěných dat?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60B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3394E">
              <w:rPr>
                <w:sz w:val="22"/>
                <w:szCs w:val="22"/>
              </w:rPr>
              <w:t>14. 5. 2021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A5" w:rsidRDefault="006575A5" w:rsidP="001471ED">
      <w:r>
        <w:separator/>
      </w:r>
    </w:p>
  </w:endnote>
  <w:endnote w:type="continuationSeparator" w:id="0">
    <w:p w:rsidR="006575A5" w:rsidRDefault="006575A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A5" w:rsidRDefault="006575A5" w:rsidP="001471ED">
      <w:r>
        <w:separator/>
      </w:r>
    </w:p>
  </w:footnote>
  <w:footnote w:type="continuationSeparator" w:id="0">
    <w:p w:rsidR="006575A5" w:rsidRDefault="006575A5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806"/>
    <w:multiLevelType w:val="hybridMultilevel"/>
    <w:tmpl w:val="24983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393"/>
    <w:multiLevelType w:val="hybridMultilevel"/>
    <w:tmpl w:val="1DF0D14A"/>
    <w:lvl w:ilvl="0" w:tplc="6CF69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3394E"/>
    <w:rsid w:val="00041F7C"/>
    <w:rsid w:val="000E102F"/>
    <w:rsid w:val="00102BCF"/>
    <w:rsid w:val="001471ED"/>
    <w:rsid w:val="001D33EA"/>
    <w:rsid w:val="001D60E8"/>
    <w:rsid w:val="0029008F"/>
    <w:rsid w:val="002A3755"/>
    <w:rsid w:val="002C2527"/>
    <w:rsid w:val="002E40F3"/>
    <w:rsid w:val="003517A0"/>
    <w:rsid w:val="00385E1B"/>
    <w:rsid w:val="003B7DD4"/>
    <w:rsid w:val="00417493"/>
    <w:rsid w:val="004A0F0E"/>
    <w:rsid w:val="004B3FFF"/>
    <w:rsid w:val="00501834"/>
    <w:rsid w:val="00520CA5"/>
    <w:rsid w:val="0053742C"/>
    <w:rsid w:val="00544F6A"/>
    <w:rsid w:val="005957FF"/>
    <w:rsid w:val="005A5D39"/>
    <w:rsid w:val="006359A1"/>
    <w:rsid w:val="00646662"/>
    <w:rsid w:val="006575A5"/>
    <w:rsid w:val="006D3086"/>
    <w:rsid w:val="0083020E"/>
    <w:rsid w:val="008D4BFE"/>
    <w:rsid w:val="008D553A"/>
    <w:rsid w:val="008D70D2"/>
    <w:rsid w:val="00902178"/>
    <w:rsid w:val="00974F9A"/>
    <w:rsid w:val="009B69DC"/>
    <w:rsid w:val="00A727B8"/>
    <w:rsid w:val="00A81542"/>
    <w:rsid w:val="00AA58C0"/>
    <w:rsid w:val="00AB7C0C"/>
    <w:rsid w:val="00AD7477"/>
    <w:rsid w:val="00B21FD8"/>
    <w:rsid w:val="00B5120B"/>
    <w:rsid w:val="00B863AD"/>
    <w:rsid w:val="00B94260"/>
    <w:rsid w:val="00BC0C6C"/>
    <w:rsid w:val="00BE1AD7"/>
    <w:rsid w:val="00CA2944"/>
    <w:rsid w:val="00CB6D7C"/>
    <w:rsid w:val="00CE19A8"/>
    <w:rsid w:val="00D13C41"/>
    <w:rsid w:val="00D54AA4"/>
    <w:rsid w:val="00D60A1B"/>
    <w:rsid w:val="00E60BF6"/>
    <w:rsid w:val="00EC615D"/>
    <w:rsid w:val="00F524EF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8105D-49A7-4740-8BA8-B0B7E447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Kočvarová Ilona</dc:creator>
  <cp:keywords/>
  <dc:description/>
  <cp:lastModifiedBy>B.T.</cp:lastModifiedBy>
  <cp:revision>11</cp:revision>
  <dcterms:created xsi:type="dcterms:W3CDTF">2020-05-20T20:43:00Z</dcterms:created>
  <dcterms:modified xsi:type="dcterms:W3CDTF">2021-05-19T07:32:00Z</dcterms:modified>
</cp:coreProperties>
</file>