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80"/>
        <w:gridCol w:w="3675"/>
        <w:gridCol w:w="386"/>
        <w:gridCol w:w="386"/>
        <w:gridCol w:w="401"/>
        <w:gridCol w:w="401"/>
        <w:gridCol w:w="386"/>
        <w:gridCol w:w="373"/>
      </w:tblGrid>
      <w:tr w:rsidR="005D76EE" w:rsidRPr="007708A0" w14:paraId="4D0537F5" w14:textId="77777777" w:rsidTr="00957D02">
        <w:tc>
          <w:tcPr>
            <w:tcW w:w="5000" w:type="pct"/>
            <w:gridSpan w:val="8"/>
          </w:tcPr>
          <w:p w14:paraId="59F95380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7840279D" w14:textId="77777777" w:rsidTr="00832F99">
        <w:tc>
          <w:tcPr>
            <w:tcW w:w="1765" w:type="pct"/>
          </w:tcPr>
          <w:p w14:paraId="5C407F67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3164849C" w14:textId="784ECAE0" w:rsidR="005D76EE" w:rsidRPr="007708A0" w:rsidRDefault="00EA378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t>Ivona Brantálová</w:t>
            </w:r>
          </w:p>
        </w:tc>
      </w:tr>
      <w:tr w:rsidR="005D76EE" w:rsidRPr="007708A0" w14:paraId="1E56693F" w14:textId="77777777" w:rsidTr="00832F99">
        <w:tc>
          <w:tcPr>
            <w:tcW w:w="1765" w:type="pct"/>
          </w:tcPr>
          <w:p w14:paraId="503CB52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43FEBAF0" w14:textId="103CA9BB" w:rsidR="005D76EE" w:rsidRPr="007708A0" w:rsidRDefault="00EA378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t>Aktivity pro zjišťování hudebnosti dítěte předškolního věku</w:t>
            </w:r>
          </w:p>
        </w:tc>
      </w:tr>
      <w:tr w:rsidR="005D76EE" w:rsidRPr="007708A0" w14:paraId="6FBDA390" w14:textId="77777777" w:rsidTr="00832F99">
        <w:tc>
          <w:tcPr>
            <w:tcW w:w="1765" w:type="pct"/>
          </w:tcPr>
          <w:p w14:paraId="74106A7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34D1CD4C" w14:textId="0EA5A4E7" w:rsidR="005D76EE" w:rsidRPr="007708A0" w:rsidRDefault="00231CA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PhDr. Zuzana Petrová, PhD. </w:t>
            </w:r>
          </w:p>
        </w:tc>
      </w:tr>
      <w:tr w:rsidR="005D76EE" w:rsidRPr="007708A0" w14:paraId="411B707E" w14:textId="77777777" w:rsidTr="00832F99">
        <w:tc>
          <w:tcPr>
            <w:tcW w:w="1765" w:type="pct"/>
          </w:tcPr>
          <w:p w14:paraId="5938CC0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14:paraId="72F877DE" w14:textId="4FDF8A89" w:rsidR="005D76EE" w:rsidRPr="007708A0" w:rsidRDefault="00231CA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68B7A512" w14:textId="77777777" w:rsidTr="00832F99">
        <w:tc>
          <w:tcPr>
            <w:tcW w:w="1765" w:type="pct"/>
          </w:tcPr>
          <w:p w14:paraId="54B75A8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1918D532" w14:textId="246E1BDC" w:rsidR="005D76EE" w:rsidRPr="007708A0" w:rsidRDefault="00231CA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14:paraId="04D44AB0" w14:textId="77777777" w:rsidTr="00832F99">
        <w:tc>
          <w:tcPr>
            <w:tcW w:w="1765" w:type="pct"/>
            <w:vAlign w:val="center"/>
          </w:tcPr>
          <w:p w14:paraId="68448F6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293F84BF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00BB71D2" w14:textId="77777777" w:rsidTr="00957D02">
        <w:tc>
          <w:tcPr>
            <w:tcW w:w="5000" w:type="pct"/>
            <w:gridSpan w:val="8"/>
            <w:shd w:val="clear" w:color="auto" w:fill="A6A6A6"/>
          </w:tcPr>
          <w:p w14:paraId="5F41F75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210C679F" w14:textId="77777777" w:rsidTr="00832F99">
        <w:tc>
          <w:tcPr>
            <w:tcW w:w="3743" w:type="pct"/>
            <w:gridSpan w:val="2"/>
          </w:tcPr>
          <w:p w14:paraId="320A404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4E4FFBF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D813B54" w14:textId="2BBBF6B3" w:rsidR="005D76EE" w:rsidRPr="007708A0" w:rsidRDefault="0045081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1CE07E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81191C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511E12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9F82E1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CE86CA7" w14:textId="77777777" w:rsidTr="00832F99">
        <w:tc>
          <w:tcPr>
            <w:tcW w:w="3743" w:type="pct"/>
            <w:gridSpan w:val="2"/>
          </w:tcPr>
          <w:p w14:paraId="73EFF4A2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5788DBB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861046C" w14:textId="6D07390D" w:rsidR="005D76EE" w:rsidRPr="007708A0" w:rsidRDefault="00D940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CF3650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0775D1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E3B00F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8A0D3C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BF19556" w14:textId="77777777" w:rsidTr="00832F99">
        <w:tc>
          <w:tcPr>
            <w:tcW w:w="3743" w:type="pct"/>
            <w:gridSpan w:val="2"/>
          </w:tcPr>
          <w:p w14:paraId="6B9D1ED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05B494E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BC0BBA0" w14:textId="4924A6A7" w:rsidR="005D76EE" w:rsidRPr="007708A0" w:rsidRDefault="00D940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BEAF04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F11612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8C93BA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B028D4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91E8038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1DFAC9D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41EF6BF0" w14:textId="77777777" w:rsidTr="00832F99">
        <w:tc>
          <w:tcPr>
            <w:tcW w:w="3743" w:type="pct"/>
            <w:gridSpan w:val="2"/>
          </w:tcPr>
          <w:p w14:paraId="6229BDE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7666634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0FAEB3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51E69C8" w14:textId="1E1A231F" w:rsidR="005D76EE" w:rsidRPr="007708A0" w:rsidRDefault="00D940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3ACCFE7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54AE8C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5D11A6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619306A" w14:textId="77777777" w:rsidTr="00832F99">
        <w:tc>
          <w:tcPr>
            <w:tcW w:w="3743" w:type="pct"/>
            <w:gridSpan w:val="2"/>
          </w:tcPr>
          <w:p w14:paraId="190CB3B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1756A7E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273320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8527DAC" w14:textId="6BC2168E" w:rsidR="005D76EE" w:rsidRPr="007708A0" w:rsidRDefault="00D940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1FAC0E9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6B7BDC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1F81A6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FDF5266" w14:textId="77777777" w:rsidTr="00832F99">
        <w:tc>
          <w:tcPr>
            <w:tcW w:w="3743" w:type="pct"/>
            <w:gridSpan w:val="2"/>
          </w:tcPr>
          <w:p w14:paraId="1F63347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3BDF960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B8BBFF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B4F773E" w14:textId="2E2F85D2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29E2E37" w14:textId="702D920B" w:rsidR="005D76EE" w:rsidRPr="007708A0" w:rsidRDefault="00D940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095F994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388BD9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0D5A2A9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568CEE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0E26DAEF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ECDF46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2D1601A5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3A9B46E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07B9CE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13E3111" w14:textId="58DC1564" w:rsidR="005D76EE" w:rsidRPr="007708A0" w:rsidRDefault="00D940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9ED1E0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8A6165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6B3BDA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87EA1E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4EA4BF4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049F1F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FD4F84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844E02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55832D3" w14:textId="0E2D949E" w:rsidR="005D76EE" w:rsidRPr="007708A0" w:rsidRDefault="00D940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3A2AFC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33D568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32E5E7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B1785A1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B7091E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8992E1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78A21F8" w14:textId="1F489826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945D301" w14:textId="3F01AFDD" w:rsidR="005D76EE" w:rsidRPr="007708A0" w:rsidRDefault="00D940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6BC91C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B312C8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886EBF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BE630E7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706E209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28E9B5B6" w14:textId="77777777" w:rsidTr="00832F99">
        <w:tc>
          <w:tcPr>
            <w:tcW w:w="3743" w:type="pct"/>
            <w:gridSpan w:val="2"/>
          </w:tcPr>
          <w:p w14:paraId="58EEF02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617FC0A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D0F11F2" w14:textId="6EC24720" w:rsidR="005D76EE" w:rsidRPr="007708A0" w:rsidRDefault="00D940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4630691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A3CCB6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954412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0535B7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25E3791" w14:textId="77777777" w:rsidTr="00832F99">
        <w:tc>
          <w:tcPr>
            <w:tcW w:w="3743" w:type="pct"/>
            <w:gridSpan w:val="2"/>
          </w:tcPr>
          <w:p w14:paraId="28ECBEC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1D6023A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C447019" w14:textId="12AF6BAB" w:rsidR="005D76EE" w:rsidRPr="007708A0" w:rsidRDefault="00D940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388D2BE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ADAE97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B3AF67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00EC9B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418A530" w14:textId="77777777" w:rsidTr="00957D02">
        <w:tc>
          <w:tcPr>
            <w:tcW w:w="5000" w:type="pct"/>
            <w:gridSpan w:val="8"/>
          </w:tcPr>
          <w:p w14:paraId="0386A2B4" w14:textId="77777777"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F1C792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36FB5F14" w14:textId="77777777" w:rsidR="00C66B83" w:rsidRDefault="00670481" w:rsidP="00C66B83">
            <w:pPr>
              <w:spacing w:line="240" w:lineRule="auto"/>
              <w:rPr>
                <w:rFonts w:ascii="Arial" w:hAnsi="Arial" w:cs="Arial"/>
                <w:lang w:val="sk-SK"/>
              </w:rPr>
            </w:pPr>
            <w:r w:rsidRPr="00670481">
              <w:rPr>
                <w:rFonts w:ascii="Arial" w:hAnsi="Arial" w:cs="Arial"/>
                <w:lang w:val="sk-SK"/>
              </w:rPr>
              <w:t xml:space="preserve">Bakalárska </w:t>
            </w:r>
            <w:r>
              <w:rPr>
                <w:rFonts w:ascii="Arial" w:hAnsi="Arial" w:cs="Arial"/>
                <w:lang w:val="sk-SK"/>
              </w:rPr>
              <w:t xml:space="preserve">práca sa zameriava na oblasť hudobnosti detí, konkrétne diagnostiku hudobných schopností detí. Teoretická časť práce je homogénna, najväčší priestor autorka venuje objasneniu hudobných schopností detí. Pri ich objasňovaní čerpá z niekoľkých zdrojov, </w:t>
            </w:r>
            <w:r w:rsidR="00C66B83">
              <w:rPr>
                <w:rFonts w:ascii="Arial" w:hAnsi="Arial" w:cs="Arial"/>
                <w:lang w:val="sk-SK"/>
              </w:rPr>
              <w:t xml:space="preserve">čo neumožňuje hlbšiu analýzu problematiky. V poslednej kapitole teoretickej časti práce (subkapitola 3.2) autorka odkazuje na výskumné metódy v súvislosti s objasňovaním diagnostických nástrojov, ktoré je možné použiť pri diagnostike hudobných schopností detí. Čitateľ tak stráca prehľad o cieľovom zameraní bakalárskej práce. </w:t>
            </w:r>
          </w:p>
          <w:p w14:paraId="6260BBFC" w14:textId="53E98348" w:rsidR="00D94038" w:rsidRPr="00C66B83" w:rsidRDefault="00C66B83" w:rsidP="00C66B83">
            <w:pPr>
              <w:spacing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 xml:space="preserve">Aplikačná časť predstavuje súbor diagnostických procedúr, ktoré je možné využívať v triede materskej školy za účelom diagnostiky hudobných schopností. Z formulácii autorky však jasne nevyplýva, či ich vytvorila sama, alebo len adaptovala už existujúce materiály pre svoje potreby. </w:t>
            </w:r>
            <w:r w:rsidR="00156B2B">
              <w:rPr>
                <w:rFonts w:ascii="Arial" w:hAnsi="Arial" w:cs="Arial"/>
                <w:lang w:val="sk-SK"/>
              </w:rPr>
              <w:t xml:space="preserve">V každom prípade ide o užitočný nástroj, ktorý autorka overuje v praxi materskej </w:t>
            </w:r>
            <w:r w:rsidR="00BF6DEC">
              <w:rPr>
                <w:rFonts w:ascii="Arial" w:hAnsi="Arial" w:cs="Arial"/>
                <w:lang w:val="sk-SK"/>
              </w:rPr>
              <w:t xml:space="preserve">školy </w:t>
            </w:r>
            <w:r w:rsidR="00156B2B">
              <w:rPr>
                <w:rFonts w:ascii="Arial" w:hAnsi="Arial" w:cs="Arial"/>
                <w:lang w:val="sk-SK"/>
              </w:rPr>
              <w:t xml:space="preserve">- opisuje spôsob ich administrácie a sumarizuje reakcie detí. Keďže išlo o priebežnú diagnostiku, reflexia by mohla byť </w:t>
            </w:r>
            <w:r w:rsidR="00156B2B">
              <w:rPr>
                <w:rFonts w:ascii="Arial" w:hAnsi="Arial" w:cs="Arial"/>
                <w:lang w:val="sk-SK"/>
              </w:rPr>
              <w:lastRenderedPageBreak/>
              <w:t xml:space="preserve">doplnená aj o návrhy na intervenciu (na čo sa zamerať a akým spôsobom, aby sa u detí rozvíjali tieto oblasti hudobných schopností, ktoré boli identifikované ako nepostačujúce). </w:t>
            </w:r>
            <w:r>
              <w:rPr>
                <w:rFonts w:ascii="Arial" w:hAnsi="Arial" w:cs="Arial"/>
                <w:lang w:val="sk-SK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D76EE" w:rsidRPr="007708A0" w14:paraId="259A04A7" w14:textId="77777777" w:rsidTr="00957D02">
        <w:tc>
          <w:tcPr>
            <w:tcW w:w="5000" w:type="pct"/>
            <w:gridSpan w:val="8"/>
          </w:tcPr>
          <w:p w14:paraId="3085F8D5" w14:textId="434B8BBE" w:rsidR="005D76E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1EA7C76B" w14:textId="767A50DB" w:rsidR="004F3C7F" w:rsidRPr="00156B2B" w:rsidRDefault="00156B2B" w:rsidP="00323AE5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156B2B">
              <w:rPr>
                <w:rFonts w:ascii="Arial" w:hAnsi="Arial" w:cs="Arial"/>
                <w:lang w:val="sk-SK"/>
              </w:rPr>
              <w:t>Ako je možné využiť výsledky v</w:t>
            </w:r>
            <w:r>
              <w:rPr>
                <w:rFonts w:ascii="Arial" w:hAnsi="Arial" w:cs="Arial"/>
                <w:lang w:val="sk-SK"/>
              </w:rPr>
              <w:t>a</w:t>
            </w:r>
            <w:r w:rsidRPr="00156B2B">
              <w:rPr>
                <w:rFonts w:ascii="Arial" w:hAnsi="Arial" w:cs="Arial"/>
                <w:lang w:val="sk-SK"/>
              </w:rPr>
              <w:t xml:space="preserve">mi realizovanej priebežnej diagnostiky </w:t>
            </w:r>
            <w:r w:rsidR="001B099E">
              <w:rPr>
                <w:rFonts w:ascii="Arial" w:hAnsi="Arial" w:cs="Arial"/>
                <w:lang w:val="sk-SK"/>
              </w:rPr>
              <w:t xml:space="preserve">ako východisko pre nastavenie primeranej intervencie v danej oblasti hudobných schopností? </w:t>
            </w:r>
          </w:p>
        </w:tc>
      </w:tr>
      <w:tr w:rsidR="005D76EE" w:rsidRPr="007708A0" w14:paraId="71FD2AAC" w14:textId="77777777" w:rsidTr="00832F99">
        <w:tc>
          <w:tcPr>
            <w:tcW w:w="3743" w:type="pct"/>
            <w:gridSpan w:val="2"/>
          </w:tcPr>
          <w:p w14:paraId="20B137A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49B122B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2B8CA10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4D0AD413" w14:textId="085B404C" w:rsidR="005D76EE" w:rsidRPr="007708A0" w:rsidRDefault="00D940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14:paraId="3376B5C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6C280A6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5722ED7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F933E89" w14:textId="77777777" w:rsidTr="00832F99">
        <w:tc>
          <w:tcPr>
            <w:tcW w:w="3743" w:type="pct"/>
            <w:gridSpan w:val="2"/>
            <w:vAlign w:val="center"/>
          </w:tcPr>
          <w:p w14:paraId="185B0205" w14:textId="3BAEB2FC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670481">
              <w:rPr>
                <w:rFonts w:ascii="Arial" w:hAnsi="Arial" w:cs="Arial"/>
              </w:rPr>
              <w:t>6. 5. 2021</w:t>
            </w:r>
          </w:p>
        </w:tc>
        <w:tc>
          <w:tcPr>
            <w:tcW w:w="1257" w:type="pct"/>
            <w:gridSpan w:val="6"/>
            <w:vAlign w:val="center"/>
          </w:tcPr>
          <w:p w14:paraId="7669454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0ED2D8ED" w14:textId="77777777" w:rsidR="005D76EE" w:rsidRDefault="005D76EE" w:rsidP="005D76EE"/>
    <w:p w14:paraId="49D8B6B1" w14:textId="77777777" w:rsidR="00BD32D9" w:rsidRDefault="00616E86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247B5" w14:textId="77777777" w:rsidR="00616E86" w:rsidRDefault="00616E86" w:rsidP="005D76EE">
      <w:pPr>
        <w:spacing w:after="0" w:line="240" w:lineRule="auto"/>
      </w:pPr>
      <w:r>
        <w:separator/>
      </w:r>
    </w:p>
  </w:endnote>
  <w:endnote w:type="continuationSeparator" w:id="0">
    <w:p w14:paraId="50755295" w14:textId="77777777" w:rsidR="00616E86" w:rsidRDefault="00616E86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3B53E" w14:textId="77777777" w:rsidR="00616E86" w:rsidRDefault="00616E86" w:rsidP="005D76EE">
      <w:pPr>
        <w:spacing w:after="0" w:line="240" w:lineRule="auto"/>
      </w:pPr>
      <w:r>
        <w:separator/>
      </w:r>
    </w:p>
  </w:footnote>
  <w:footnote w:type="continuationSeparator" w:id="0">
    <w:p w14:paraId="1DC600F2" w14:textId="77777777" w:rsidR="00616E86" w:rsidRDefault="00616E86" w:rsidP="005D76EE">
      <w:pPr>
        <w:spacing w:after="0" w:line="240" w:lineRule="auto"/>
      </w:pPr>
      <w:r>
        <w:continuationSeparator/>
      </w:r>
    </w:p>
  </w:footnote>
  <w:footnote w:id="1">
    <w:p w14:paraId="23CB287A" w14:textId="77777777" w:rsidR="005D76EE" w:rsidRDefault="005D76EE" w:rsidP="005D76EE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6D3"/>
    <w:rsid w:val="00083AAA"/>
    <w:rsid w:val="00090723"/>
    <w:rsid w:val="00156B2B"/>
    <w:rsid w:val="001B099E"/>
    <w:rsid w:val="001E4DD4"/>
    <w:rsid w:val="00231CA0"/>
    <w:rsid w:val="00323AE5"/>
    <w:rsid w:val="00450818"/>
    <w:rsid w:val="00477FDB"/>
    <w:rsid w:val="00480118"/>
    <w:rsid w:val="004F3C7F"/>
    <w:rsid w:val="004F59C7"/>
    <w:rsid w:val="00553FF0"/>
    <w:rsid w:val="005D76EE"/>
    <w:rsid w:val="00616E86"/>
    <w:rsid w:val="00670481"/>
    <w:rsid w:val="00740026"/>
    <w:rsid w:val="007667BB"/>
    <w:rsid w:val="00812034"/>
    <w:rsid w:val="00832F99"/>
    <w:rsid w:val="00852404"/>
    <w:rsid w:val="009425EB"/>
    <w:rsid w:val="009C4D29"/>
    <w:rsid w:val="00A77013"/>
    <w:rsid w:val="00A8522D"/>
    <w:rsid w:val="00AF7CA2"/>
    <w:rsid w:val="00B35F27"/>
    <w:rsid w:val="00BF6DEC"/>
    <w:rsid w:val="00C66B83"/>
    <w:rsid w:val="00C67E53"/>
    <w:rsid w:val="00D94038"/>
    <w:rsid w:val="00E445EF"/>
    <w:rsid w:val="00E80E16"/>
    <w:rsid w:val="00EA378D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28A5"/>
  <w15:docId w15:val="{DDE4CEE4-338F-439B-81B2-FC5EB1CA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5D76E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796B4-D74F-4E1D-9B43-8FB284522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Petrová Zuzana</cp:lastModifiedBy>
  <cp:revision>7</cp:revision>
  <cp:lastPrinted>2018-05-02T14:21:00Z</cp:lastPrinted>
  <dcterms:created xsi:type="dcterms:W3CDTF">2021-05-06T12:03:00Z</dcterms:created>
  <dcterms:modified xsi:type="dcterms:W3CDTF">2021-05-13T08:07:00Z</dcterms:modified>
</cp:coreProperties>
</file>