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4"/>
        <w:gridCol w:w="3457"/>
        <w:gridCol w:w="377"/>
        <w:gridCol w:w="377"/>
        <w:gridCol w:w="390"/>
        <w:gridCol w:w="374"/>
        <w:gridCol w:w="362"/>
        <w:gridCol w:w="351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1E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Monika Křivdová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1E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Bariéry v práci začínajícího ředitele mateřské školy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1E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PhDr. Barbora Petrů Puhrová, Ph.D. 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1E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Pedagogika předškolního věku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F61E5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C92ED2">
        <w:tc>
          <w:tcPr>
            <w:tcW w:w="18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5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907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907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B62D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B62D8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BD4B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92ED2" w:rsidP="00C92ED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69079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Pr="00B50CA5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50CA5">
              <w:rPr>
                <w:rFonts w:ascii="Arial" w:hAnsi="Arial" w:cs="Arial"/>
                <w:b/>
              </w:rPr>
              <w:t>Odůvodnění hodnocení práce:</w:t>
            </w:r>
          </w:p>
          <w:p w:rsidR="00F519C0" w:rsidRPr="00B50CA5" w:rsidRDefault="00F519C0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>Předkládaná diplomová práce prezentuje téma, které je aktuální, v českém prostředí prozatím un</w:t>
            </w:r>
            <w:r w:rsidR="000A557C">
              <w:rPr>
                <w:rFonts w:ascii="Arial" w:hAnsi="Arial" w:cs="Arial"/>
              </w:rPr>
              <w:t xml:space="preserve">ikající výzkumnému soustředění a proto ji považuji za přínosnou minimálně pro studentskou komunitu k vytvoření obrazu o řízení mateřské školy začínajícím ředitelem. </w:t>
            </w:r>
          </w:p>
          <w:p w:rsidR="00F519C0" w:rsidRPr="00B50CA5" w:rsidRDefault="00F519C0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>Abstra</w:t>
            </w:r>
            <w:r w:rsidR="003C5447" w:rsidRPr="00B50CA5">
              <w:rPr>
                <w:rFonts w:ascii="Arial" w:hAnsi="Arial" w:cs="Arial"/>
              </w:rPr>
              <w:t>kt mohl být zpracován precizněji, protože</w:t>
            </w:r>
            <w:r w:rsidR="000A557C">
              <w:rPr>
                <w:rFonts w:ascii="Arial" w:hAnsi="Arial" w:cs="Arial"/>
              </w:rPr>
              <w:t xml:space="preserve"> se jedná o část, která rozhoduje o dalším zájmu</w:t>
            </w:r>
            <w:r w:rsidR="003C5447" w:rsidRPr="00B50CA5">
              <w:rPr>
                <w:rFonts w:ascii="Arial" w:hAnsi="Arial" w:cs="Arial"/>
              </w:rPr>
              <w:t xml:space="preserve"> o téma. </w:t>
            </w:r>
          </w:p>
          <w:p w:rsidR="003C5447" w:rsidRPr="00B50CA5" w:rsidRDefault="003C5447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 xml:space="preserve">Teoretická část </w:t>
            </w:r>
            <w:r w:rsidR="00CD72B4" w:rsidRPr="00B50CA5">
              <w:rPr>
                <w:rFonts w:ascii="Arial" w:hAnsi="Arial" w:cs="Arial"/>
              </w:rPr>
              <w:t>je strukturována od obecnějšího ke konkrétnímu, směřuje od řízení mateřské školy k osobnosti a kompe</w:t>
            </w:r>
            <w:r w:rsidR="005219D7">
              <w:rPr>
                <w:rFonts w:ascii="Arial" w:hAnsi="Arial" w:cs="Arial"/>
              </w:rPr>
              <w:t>t</w:t>
            </w:r>
            <w:r w:rsidR="00CD72B4" w:rsidRPr="00B50CA5">
              <w:rPr>
                <w:rFonts w:ascii="Arial" w:hAnsi="Arial" w:cs="Arial"/>
              </w:rPr>
              <w:t xml:space="preserve">enci ředitele s akcentem na počáteční fázi ředitelské dráhy. </w:t>
            </w:r>
          </w:p>
          <w:p w:rsidR="00CD72B4" w:rsidRPr="00B50CA5" w:rsidRDefault="00CD72B4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>Empirická část je sycena daty z</w:t>
            </w:r>
            <w:r w:rsidR="00800742">
              <w:rPr>
                <w:rFonts w:ascii="Arial" w:hAnsi="Arial" w:cs="Arial"/>
              </w:rPr>
              <w:t> kvalitativně orientovaného</w:t>
            </w:r>
            <w:r w:rsidRPr="00B50CA5">
              <w:rPr>
                <w:rFonts w:ascii="Arial" w:hAnsi="Arial" w:cs="Arial"/>
              </w:rPr>
              <w:t xml:space="preserve"> výzkumu s 16 </w:t>
            </w:r>
            <w:r w:rsidR="00800742">
              <w:rPr>
                <w:rFonts w:ascii="Arial" w:hAnsi="Arial" w:cs="Arial"/>
              </w:rPr>
              <w:t>začínajícími řediteli mateřských</w:t>
            </w:r>
            <w:r w:rsidRPr="00B50CA5">
              <w:rPr>
                <w:rFonts w:ascii="Arial" w:hAnsi="Arial" w:cs="Arial"/>
              </w:rPr>
              <w:t xml:space="preserve"> škol, díky němuž získala autorka hlavní význa</w:t>
            </w:r>
            <w:r w:rsidR="00145CE5">
              <w:rPr>
                <w:rFonts w:ascii="Arial" w:hAnsi="Arial" w:cs="Arial"/>
              </w:rPr>
              <w:t>m</w:t>
            </w:r>
            <w:r w:rsidRPr="00B50CA5">
              <w:rPr>
                <w:rFonts w:ascii="Arial" w:hAnsi="Arial" w:cs="Arial"/>
              </w:rPr>
              <w:t xml:space="preserve">ové kategorie pro podrobnou interpretaci výsledků výzkumu. </w:t>
            </w:r>
            <w:r w:rsidR="00145CE5">
              <w:rPr>
                <w:rFonts w:ascii="Arial" w:hAnsi="Arial" w:cs="Arial"/>
              </w:rPr>
              <w:t xml:space="preserve">Výsledky pak diskutovala v závěru práce, uvedla také limity své práce. </w:t>
            </w:r>
          </w:p>
          <w:p w:rsidR="003C5447" w:rsidRPr="00B50CA5" w:rsidRDefault="003C5447">
            <w:pPr>
              <w:spacing w:after="0" w:line="240" w:lineRule="auto"/>
              <w:rPr>
                <w:rFonts w:ascii="Arial" w:hAnsi="Arial" w:cs="Arial"/>
              </w:rPr>
            </w:pPr>
          </w:p>
          <w:p w:rsidR="00C92ED2" w:rsidRPr="00B50CA5" w:rsidRDefault="003C5447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lastRenderedPageBreak/>
              <w:t xml:space="preserve">I přes negativně laděný název - bariéry - se autorce podařilo nahlížet na význam tohoto slova z více pohledů, nepředkládat čtenáři </w:t>
            </w:r>
            <w:r w:rsidR="00CD72B4" w:rsidRPr="00B50CA5">
              <w:rPr>
                <w:rFonts w:ascii="Arial" w:hAnsi="Arial" w:cs="Arial"/>
              </w:rPr>
              <w:t>záporný přístup k problematice začínajících ředitelů. To se dařilo především v empirické části, ačkoli výzkum ukáza</w:t>
            </w:r>
            <w:r w:rsidR="00145CE5">
              <w:rPr>
                <w:rFonts w:ascii="Arial" w:hAnsi="Arial" w:cs="Arial"/>
              </w:rPr>
              <w:t>l</w:t>
            </w:r>
            <w:r w:rsidR="00CD72B4" w:rsidRPr="00B50CA5">
              <w:rPr>
                <w:rFonts w:ascii="Arial" w:hAnsi="Arial" w:cs="Arial"/>
              </w:rPr>
              <w:t xml:space="preserve">, že i jistá negativa se v práci začínajícího ředitele přirozeně vyskytují. </w:t>
            </w:r>
            <w:r w:rsidR="00145CE5">
              <w:rPr>
                <w:rFonts w:ascii="Arial" w:hAnsi="Arial" w:cs="Arial"/>
              </w:rPr>
              <w:t>Dopl</w:t>
            </w:r>
            <w:r w:rsidR="00776F2E" w:rsidRPr="00B50CA5">
              <w:rPr>
                <w:rFonts w:ascii="Arial" w:hAnsi="Arial" w:cs="Arial"/>
              </w:rPr>
              <w:t>ňující metodou výzkumu byly dostupné koncepce rozvoje školy, kter</w:t>
            </w:r>
            <w:r w:rsidR="00145CE5">
              <w:rPr>
                <w:rFonts w:ascii="Arial" w:hAnsi="Arial" w:cs="Arial"/>
              </w:rPr>
              <w:t>é</w:t>
            </w:r>
            <w:r w:rsidR="00776F2E" w:rsidRPr="00B50CA5">
              <w:rPr>
                <w:rFonts w:ascii="Arial" w:hAnsi="Arial" w:cs="Arial"/>
              </w:rPr>
              <w:t xml:space="preserve"> ovšem pouze naznačují souvislost s „bariérami v práci“ ředit</w:t>
            </w:r>
            <w:r w:rsidR="00145CE5">
              <w:rPr>
                <w:rFonts w:ascii="Arial" w:hAnsi="Arial" w:cs="Arial"/>
              </w:rPr>
              <w:t>ele. P</w:t>
            </w:r>
            <w:r w:rsidR="00E16BE6" w:rsidRPr="00B50CA5">
              <w:rPr>
                <w:rFonts w:ascii="Arial" w:hAnsi="Arial" w:cs="Arial"/>
              </w:rPr>
              <w:t xml:space="preserve">ropojení je podle mého názoru další fází v uvažování nad tématem, pro studentku již z hlediska zkušeností nebylo snadné toto zpracovat. </w:t>
            </w:r>
          </w:p>
          <w:p w:rsidR="00E16BE6" w:rsidRPr="00B50CA5" w:rsidRDefault="00E16BE6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>V práci jsem neshledala zásadní chyby, ci</w:t>
            </w:r>
            <w:r w:rsidR="00100F77">
              <w:rPr>
                <w:rFonts w:ascii="Arial" w:hAnsi="Arial" w:cs="Arial"/>
              </w:rPr>
              <w:t>t</w:t>
            </w:r>
            <w:r w:rsidRPr="00B50CA5">
              <w:rPr>
                <w:rFonts w:ascii="Arial" w:hAnsi="Arial" w:cs="Arial"/>
              </w:rPr>
              <w:t xml:space="preserve">ační prohřešky, </w:t>
            </w:r>
            <w:r w:rsidR="00B50CA5" w:rsidRPr="00B50CA5">
              <w:rPr>
                <w:rFonts w:ascii="Arial" w:hAnsi="Arial" w:cs="Arial"/>
              </w:rPr>
              <w:t xml:space="preserve">práce je přehledná a srozumitelná. </w:t>
            </w:r>
          </w:p>
          <w:p w:rsidR="00C92ED2" w:rsidRDefault="00C92ED2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 xml:space="preserve">Spolupráci se studentkou hodnotím jako příkladnou se snahou o zapracování připomínek i vlastní tvůrčí práci. </w:t>
            </w:r>
          </w:p>
          <w:p w:rsidR="00100F77" w:rsidRPr="00B50CA5" w:rsidRDefault="00100F77">
            <w:pPr>
              <w:spacing w:after="0" w:line="240" w:lineRule="auto"/>
              <w:rPr>
                <w:rFonts w:ascii="Arial" w:hAnsi="Arial" w:cs="Arial"/>
              </w:rPr>
            </w:pPr>
          </w:p>
          <w:p w:rsidR="00690799" w:rsidRPr="00B50CA5" w:rsidRDefault="00690799">
            <w:pPr>
              <w:spacing w:after="0" w:line="240" w:lineRule="auto"/>
              <w:rPr>
                <w:rFonts w:ascii="Arial" w:hAnsi="Arial" w:cs="Arial"/>
              </w:rPr>
            </w:pPr>
            <w:r w:rsidRPr="00B50CA5">
              <w:rPr>
                <w:rFonts w:ascii="Arial" w:hAnsi="Arial" w:cs="Arial"/>
              </w:rPr>
              <w:t xml:space="preserve">Práci doporučuji k obhajobě. </w:t>
            </w:r>
          </w:p>
          <w:p w:rsidR="004C582C" w:rsidRPr="00B50CA5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690799" w:rsidRPr="00100F77" w:rsidRDefault="00100F77" w:rsidP="00F61E59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 </w:t>
            </w:r>
            <w:r w:rsidR="00776F2E" w:rsidRPr="00100F77">
              <w:rPr>
                <w:rFonts w:ascii="Arial" w:hAnsi="Arial" w:cs="Arial"/>
              </w:rPr>
              <w:t>Jaký rozdíl je možné definovat v pojmech vedení a řízení v konte</w:t>
            </w:r>
            <w:r>
              <w:rPr>
                <w:rFonts w:ascii="Arial" w:hAnsi="Arial" w:cs="Arial"/>
              </w:rPr>
              <w:t>x</w:t>
            </w:r>
            <w:r w:rsidR="00776F2E" w:rsidRPr="00100F77">
              <w:rPr>
                <w:rFonts w:ascii="Arial" w:hAnsi="Arial" w:cs="Arial"/>
              </w:rPr>
              <w:t xml:space="preserve">tu </w:t>
            </w:r>
            <w:r>
              <w:rPr>
                <w:rFonts w:ascii="Arial" w:hAnsi="Arial" w:cs="Arial"/>
              </w:rPr>
              <w:t>manageme</w:t>
            </w:r>
            <w:r w:rsidR="00776F2E" w:rsidRPr="00100F77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>t</w:t>
            </w:r>
            <w:r w:rsidR="00776F2E" w:rsidRPr="00100F77">
              <w:rPr>
                <w:rFonts w:ascii="Arial" w:hAnsi="Arial" w:cs="Arial"/>
              </w:rPr>
              <w:t xml:space="preserve">u školy? </w:t>
            </w:r>
          </w:p>
          <w:p w:rsidR="00690799" w:rsidRPr="00100F77" w:rsidRDefault="00690799" w:rsidP="00100F7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100F77">
              <w:rPr>
                <w:rFonts w:ascii="Arial" w:hAnsi="Arial" w:cs="Arial"/>
              </w:rPr>
              <w:t xml:space="preserve">2. </w:t>
            </w:r>
            <w:r w:rsidR="00100F77">
              <w:rPr>
                <w:rFonts w:ascii="Arial" w:hAnsi="Arial" w:cs="Arial"/>
              </w:rPr>
              <w:t xml:space="preserve">Co vás ve výzkumu se začínajícími řediteli nejvíce překvapilo a proč? 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Pr="00C2124C" w:rsidRDefault="00C2124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2124C">
              <w:rPr>
                <w:rFonts w:ascii="Arial" w:hAnsi="Arial" w:cs="Arial"/>
                <w:b/>
              </w:rPr>
              <w:t>C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C92ED2">
        <w:tc>
          <w:tcPr>
            <w:tcW w:w="376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33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F4E" w:rsidRDefault="00FB4F4E" w:rsidP="004C582C">
      <w:pPr>
        <w:spacing w:after="0" w:line="240" w:lineRule="auto"/>
      </w:pPr>
      <w:r>
        <w:separator/>
      </w:r>
    </w:p>
  </w:endnote>
  <w:endnote w:type="continuationSeparator" w:id="0">
    <w:p w:rsidR="00FB4F4E" w:rsidRDefault="00FB4F4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F4E" w:rsidRDefault="00FB4F4E" w:rsidP="004C582C">
      <w:pPr>
        <w:spacing w:after="0" w:line="240" w:lineRule="auto"/>
      </w:pPr>
      <w:r>
        <w:separator/>
      </w:r>
    </w:p>
  </w:footnote>
  <w:footnote w:type="continuationSeparator" w:id="0">
    <w:p w:rsidR="00FB4F4E" w:rsidRDefault="00FB4F4E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A557C"/>
    <w:rsid w:val="000D13B9"/>
    <w:rsid w:val="00100F77"/>
    <w:rsid w:val="00145CE5"/>
    <w:rsid w:val="00170A7A"/>
    <w:rsid w:val="00277C39"/>
    <w:rsid w:val="003120D7"/>
    <w:rsid w:val="003678BA"/>
    <w:rsid w:val="003B2A08"/>
    <w:rsid w:val="003C5447"/>
    <w:rsid w:val="00464444"/>
    <w:rsid w:val="00467DB1"/>
    <w:rsid w:val="004C582C"/>
    <w:rsid w:val="004F155C"/>
    <w:rsid w:val="005219D7"/>
    <w:rsid w:val="00543B73"/>
    <w:rsid w:val="00585921"/>
    <w:rsid w:val="00660F9F"/>
    <w:rsid w:val="00690799"/>
    <w:rsid w:val="00691081"/>
    <w:rsid w:val="006E7EF3"/>
    <w:rsid w:val="00776F2E"/>
    <w:rsid w:val="00800742"/>
    <w:rsid w:val="00880B26"/>
    <w:rsid w:val="00934879"/>
    <w:rsid w:val="00AB6284"/>
    <w:rsid w:val="00AF7818"/>
    <w:rsid w:val="00B25847"/>
    <w:rsid w:val="00B50CA5"/>
    <w:rsid w:val="00B62D83"/>
    <w:rsid w:val="00C2124C"/>
    <w:rsid w:val="00C92ED2"/>
    <w:rsid w:val="00C946BA"/>
    <w:rsid w:val="00CD72B4"/>
    <w:rsid w:val="00D64368"/>
    <w:rsid w:val="00E16BE6"/>
    <w:rsid w:val="00F519C0"/>
    <w:rsid w:val="00F61E59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E92B8"/>
  <w15:docId w15:val="{6FB5B148-7E4F-4BE6-B2E3-50A131FE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488</Words>
  <Characters>2881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Barbora Petrů Puhrová</cp:lastModifiedBy>
  <cp:revision>5</cp:revision>
  <cp:lastPrinted>2018-04-21T20:34:00Z</cp:lastPrinted>
  <dcterms:created xsi:type="dcterms:W3CDTF">2021-05-11T11:18:00Z</dcterms:created>
  <dcterms:modified xsi:type="dcterms:W3CDTF">2021-05-11T15:48:00Z</dcterms:modified>
</cp:coreProperties>
</file>