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AD2438" w:rsidRDefault="00934626" w:rsidP="00AD2438">
            <w:pPr>
              <w:jc w:val="center"/>
              <w:rPr>
                <w:lang w:val="en-GB"/>
              </w:rPr>
            </w:pPr>
            <w:bookmarkStart w:id="0" w:name="_GoBack"/>
            <w:bookmarkEnd w:id="0"/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CD71FB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AD2438">
        <w:tc>
          <w:tcPr>
            <w:tcW w:w="3348" w:type="dxa"/>
          </w:tcPr>
          <w:p w14:paraId="6750EFFF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79A8EB69" w:rsidR="006847E2" w:rsidRPr="00AD2438" w:rsidRDefault="00320095" w:rsidP="00362AB0">
            <w:pPr>
              <w:rPr>
                <w:lang w:val="en-GB"/>
              </w:rPr>
            </w:pPr>
            <w:r>
              <w:rPr>
                <w:lang w:val="en-GB"/>
              </w:rPr>
              <w:t>Adam</w:t>
            </w:r>
            <w:r w:rsidR="007B657C">
              <w:rPr>
                <w:lang w:val="en-GB"/>
              </w:rPr>
              <w:t xml:space="preserve"> </w:t>
            </w:r>
            <w:r>
              <w:rPr>
                <w:lang w:val="en-GB"/>
              </w:rPr>
              <w:t>Klas</w:t>
            </w:r>
          </w:p>
        </w:tc>
      </w:tr>
      <w:tr w:rsidR="006847E2" w:rsidRPr="00AD2438" w14:paraId="7D26CF81" w14:textId="77777777" w:rsidTr="00AD2438">
        <w:tc>
          <w:tcPr>
            <w:tcW w:w="3348" w:type="dxa"/>
          </w:tcPr>
          <w:p w14:paraId="4EB48C31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3AD38C6C" w:rsidR="006847E2" w:rsidRPr="00AD2438" w:rsidRDefault="0087209C" w:rsidP="00362AB0">
            <w:pPr>
              <w:rPr>
                <w:lang w:val="en-GB"/>
              </w:rPr>
            </w:pPr>
            <w:r w:rsidRPr="0087209C">
              <w:rPr>
                <w:lang w:val="en-GB"/>
              </w:rPr>
              <w:t xml:space="preserve">Artificial intelligence in Steven Spielberg's </w:t>
            </w:r>
            <w:r w:rsidRPr="0087209C">
              <w:rPr>
                <w:i/>
                <w:iCs/>
                <w:lang w:val="en-GB"/>
              </w:rPr>
              <w:t>Artificial Intelligence: A.I.</w:t>
            </w:r>
          </w:p>
        </w:tc>
      </w:tr>
      <w:tr w:rsidR="006847E2" w:rsidRPr="00AD2438" w14:paraId="51E23586" w14:textId="77777777" w:rsidTr="00AD2438">
        <w:tc>
          <w:tcPr>
            <w:tcW w:w="3348" w:type="dxa"/>
          </w:tcPr>
          <w:p w14:paraId="54F37E2D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AD2438" w:rsidRDefault="00CD71FB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AD2438">
        <w:tc>
          <w:tcPr>
            <w:tcW w:w="3348" w:type="dxa"/>
          </w:tcPr>
          <w:p w14:paraId="6E2C3B0E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AD2438">
        <w:tc>
          <w:tcPr>
            <w:tcW w:w="3348" w:type="dxa"/>
          </w:tcPr>
          <w:p w14:paraId="64B1506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53BB1485" w14:textId="5B2B941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B0F13A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719F46" w14:textId="6284AB6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DF7FD59" w14:textId="30AC715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DBF0CA9" w14:textId="15FD477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65557440" w14:textId="31DD687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638CBFAA" w:rsidR="006847E2" w:rsidRPr="000F79A7" w:rsidRDefault="006847E2" w:rsidP="00AD2438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06" w:type="dxa"/>
          </w:tcPr>
          <w:p w14:paraId="6AF4ED5C" w14:textId="1FA8633A" w:rsidR="006847E2" w:rsidRPr="00AD2438" w:rsidRDefault="000F79A7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142E3D3" w14:textId="271DF84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E2AE3CE" w14:textId="7726D09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E721A9F" w14:textId="36FBDBA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A7415DD" w14:textId="7222AAB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46E9367" w14:textId="5B1A2E1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99E7F" w14:textId="1F8F64C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EE2644D" w14:textId="1C19A9A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E2EA29B" w14:textId="417762E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E20FCD6" w14:textId="11A3516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1665FAC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F76988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3C58CB1" w14:textId="6281422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CB3377E" w14:textId="1AFFCDA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264CAC5" w14:textId="078BD89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5FC3B3EB" w14:textId="6151508B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9E17E0F" w14:textId="2891BF8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ADC105" w14:textId="242B34B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66D29FCD" w14:textId="29C5CBE1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9496426" w14:textId="18A5C00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4F93D621" w14:textId="13D2CA4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5845CD1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7A76CF6B" w14:textId="4CA104E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3B003C26" w14:textId="2FE3AE43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3105673" w14:textId="7110E30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  <w:vAlign w:val="center"/>
          </w:tcPr>
          <w:p w14:paraId="74D128AE" w14:textId="7A6E35B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08DA980C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2E280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65AF518" w14:textId="43B4CAD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0A79518B" w14:textId="458CC029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B3A0155" w14:textId="53B44375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B5210CB" w14:textId="4507B4E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09D7AF0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95E0B5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7E6D549" w14:textId="7840EFF7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D913DF0" w14:textId="26E9F3F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8021A05" w14:textId="78F6961E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13AD1925" w14:textId="32621CC6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265B926" w14:textId="5B9CF9BD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37C9497" w14:textId="616E32BA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2D5D17A9" w14:textId="05171430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7617EB7" w14:textId="16D1AE44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224727E5" w14:textId="6E42E17F" w:rsidR="006847E2" w:rsidRPr="00AD2438" w:rsidRDefault="006847E2" w:rsidP="00AD2438">
            <w:pPr>
              <w:jc w:val="center"/>
              <w:rPr>
                <w:lang w:val="en-GB"/>
              </w:rPr>
            </w:pPr>
          </w:p>
        </w:tc>
      </w:tr>
      <w:tr w:rsidR="006847E2" w:rsidRPr="00AD2438" w14:paraId="7F1F4A6F" w14:textId="77777777" w:rsidTr="00AD2438">
        <w:tc>
          <w:tcPr>
            <w:tcW w:w="9828" w:type="dxa"/>
            <w:gridSpan w:val="9"/>
          </w:tcPr>
          <w:p w14:paraId="4124AB94" w14:textId="77777777" w:rsidR="00AC210B" w:rsidRPr="00637537" w:rsidRDefault="00AC210B" w:rsidP="00696C8B">
            <w:pPr>
              <w:ind w:left="90" w:right="71"/>
              <w:rPr>
                <w:b/>
                <w:sz w:val="12"/>
                <w:szCs w:val="12"/>
                <w:lang w:val="en-GB"/>
              </w:rPr>
            </w:pPr>
          </w:p>
          <w:p w14:paraId="041BFB06" w14:textId="6EE77948" w:rsidR="006847E2" w:rsidRPr="00AD2438" w:rsidRDefault="00C11E00" w:rsidP="00696C8B">
            <w:pPr>
              <w:ind w:left="90" w:right="71"/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5FF30AC4" w14:textId="38B48D22" w:rsidR="00097603" w:rsidRDefault="000F79A7" w:rsidP="00696C8B">
            <w:pPr>
              <w:ind w:left="90" w:right="71"/>
              <w:jc w:val="both"/>
              <w:rPr>
                <w:lang w:val="en-GB"/>
              </w:rPr>
            </w:pPr>
            <w:r>
              <w:rPr>
                <w:lang w:val="en-GB"/>
              </w:rPr>
              <w:t>The “social and cultural analysis” (9) begins with a definition of weak and strong artificial intelligence</w:t>
            </w:r>
            <w:r w:rsidR="00E35CE2">
              <w:rPr>
                <w:lang w:val="en-GB"/>
              </w:rPr>
              <w:t xml:space="preserve"> (11-15)</w:t>
            </w:r>
            <w:r>
              <w:rPr>
                <w:lang w:val="en-GB"/>
              </w:rPr>
              <w:t xml:space="preserve">, followed by detailed </w:t>
            </w:r>
            <w:r w:rsidR="00E35CE2">
              <w:rPr>
                <w:lang w:val="en-GB"/>
              </w:rPr>
              <w:t>introductions into the technical and philosophical aspects of humanoid robots (15-18) and “social robots” (18-20)</w:t>
            </w:r>
            <w:r>
              <w:rPr>
                <w:lang w:val="en-GB"/>
              </w:rPr>
              <w:t xml:space="preserve">. </w:t>
            </w:r>
            <w:r w:rsidR="00E35CE2">
              <w:rPr>
                <w:lang w:val="en-GB"/>
              </w:rPr>
              <w:t>These explanations of the terminology and concepts</w:t>
            </w:r>
            <w:r w:rsidR="008B6583">
              <w:rPr>
                <w:lang w:val="en-GB"/>
              </w:rPr>
              <w:t xml:space="preserve"> are based on aspects of</w:t>
            </w:r>
            <w:r w:rsidR="00E35CE2">
              <w:rPr>
                <w:lang w:val="en-GB"/>
              </w:rPr>
              <w:t xml:space="preserve"> anthropomorphism</w:t>
            </w:r>
            <w:r w:rsidR="008B6583">
              <w:rPr>
                <w:lang w:val="en-GB"/>
              </w:rPr>
              <w:t>,</w:t>
            </w:r>
            <w:r w:rsidR="00E35CE2">
              <w:rPr>
                <w:lang w:val="en-GB"/>
              </w:rPr>
              <w:t xml:space="preserve"> </w:t>
            </w:r>
            <w:r w:rsidR="008B6583">
              <w:rPr>
                <w:lang w:val="en-GB"/>
              </w:rPr>
              <w:t>which is a</w:t>
            </w:r>
            <w:r w:rsidR="00E35CE2">
              <w:rPr>
                <w:lang w:val="en-GB"/>
              </w:rPr>
              <w:t xml:space="preserve"> foundational feature</w:t>
            </w:r>
            <w:r w:rsidR="00097603">
              <w:rPr>
                <w:lang w:val="en-GB"/>
              </w:rPr>
              <w:t xml:space="preserve"> here and throughout the thesis.</w:t>
            </w:r>
          </w:p>
          <w:p w14:paraId="79F5D0CF" w14:textId="77777777" w:rsidR="00097603" w:rsidRPr="00637537" w:rsidRDefault="00097603" w:rsidP="00696C8B">
            <w:pPr>
              <w:ind w:left="90" w:right="71"/>
              <w:jc w:val="both"/>
              <w:rPr>
                <w:sz w:val="12"/>
                <w:szCs w:val="12"/>
                <w:lang w:val="en-GB"/>
              </w:rPr>
            </w:pPr>
          </w:p>
          <w:p w14:paraId="4A78064D" w14:textId="26A6255E" w:rsidR="00742F2E" w:rsidRDefault="00097603" w:rsidP="00696C8B">
            <w:pPr>
              <w:ind w:left="90" w:right="71"/>
              <w:jc w:val="both"/>
            </w:pPr>
            <w:r>
              <w:rPr>
                <w:lang w:val="en-GB"/>
              </w:rPr>
              <w:t>The background chapters are well done</w:t>
            </w:r>
            <w:r w:rsidR="00FA5183">
              <w:rPr>
                <w:lang w:val="en-GB"/>
              </w:rPr>
              <w:t xml:space="preserve"> using many examples tracing actual prototypes and models of </w:t>
            </w:r>
            <w:r>
              <w:rPr>
                <w:lang w:val="en-GB"/>
              </w:rPr>
              <w:t xml:space="preserve">actual </w:t>
            </w:r>
            <w:r w:rsidR="00FA5183">
              <w:rPr>
                <w:lang w:val="en-GB"/>
              </w:rPr>
              <w:t>“machines” created</w:t>
            </w:r>
            <w:r>
              <w:rPr>
                <w:lang w:val="en-GB"/>
              </w:rPr>
              <w:t>,</w:t>
            </w:r>
            <w:r w:rsidR="00FA5183">
              <w:rPr>
                <w:lang w:val="en-GB"/>
              </w:rPr>
              <w:t xml:space="preserve"> as well as from </w:t>
            </w:r>
            <w:r>
              <w:rPr>
                <w:lang w:val="en-GB"/>
              </w:rPr>
              <w:t xml:space="preserve">ideas and tropes from </w:t>
            </w:r>
            <w:r w:rsidR="00FA5183">
              <w:rPr>
                <w:lang w:val="en-GB"/>
              </w:rPr>
              <w:t xml:space="preserve">literature, e.g. mentioning </w:t>
            </w:r>
            <w:r w:rsidR="00FA5183">
              <w:t>Čapek</w:t>
            </w:r>
            <w:r w:rsidR="00FA5183">
              <w:rPr>
                <w:lang w:val="en-US"/>
              </w:rPr>
              <w:t xml:space="preserve">’s “biological machines” as </w:t>
            </w:r>
            <w:r w:rsidR="00C9295C">
              <w:rPr>
                <w:lang w:val="en-US"/>
              </w:rPr>
              <w:t>compared to the “mechanical entity” that the word “robot” came to be commonly understood as later in the 20</w:t>
            </w:r>
            <w:r w:rsidR="00C9295C" w:rsidRPr="00C9295C">
              <w:rPr>
                <w:vertAlign w:val="superscript"/>
                <w:lang w:val="en-US"/>
              </w:rPr>
              <w:t>th</w:t>
            </w:r>
            <w:r w:rsidR="00C9295C">
              <w:rPr>
                <w:lang w:val="en-US"/>
              </w:rPr>
              <w:t xml:space="preserve"> century. </w:t>
            </w:r>
            <w:r>
              <w:rPr>
                <w:lang w:val="en-US"/>
              </w:rPr>
              <w:t>This turns out to be a fundamental idea in the thesis</w:t>
            </w:r>
            <w:r w:rsidR="00742F2E">
              <w:rPr>
                <w:lang w:val="en-US"/>
              </w:rPr>
              <w:t>, i.e. the merging of the human and the machine</w:t>
            </w:r>
            <w:r w:rsidR="008B6583">
              <w:rPr>
                <w:lang w:val="en-US"/>
              </w:rPr>
              <w:t>. This</w:t>
            </w:r>
            <w:r w:rsidR="00742F2E">
              <w:rPr>
                <w:lang w:val="en-US"/>
              </w:rPr>
              <w:t xml:space="preserve"> is one of the key concepts of Transhumanism, of which A.I. is projected to play a fundamental part, e.g. in the quest for omniscience by connecting the human brain and consciousness to a central knowledge source (“</w:t>
            </w:r>
            <w:r w:rsidR="00742F2E" w:rsidRPr="00742F2E">
              <w:rPr>
                <w:lang w:val="en-US"/>
              </w:rPr>
              <w:t>computational theory of mind</w:t>
            </w:r>
            <w:r w:rsidR="008B6583">
              <w:rPr>
                <w:lang w:val="en-US"/>
              </w:rPr>
              <w:t>,</w:t>
            </w:r>
            <w:r w:rsidR="00742F2E">
              <w:rPr>
                <w:lang w:val="en-US"/>
              </w:rPr>
              <w:t>” 29).</w:t>
            </w:r>
          </w:p>
          <w:p w14:paraId="1E1A449F" w14:textId="77777777" w:rsidR="00742F2E" w:rsidRPr="00637537" w:rsidRDefault="00742F2E" w:rsidP="00696C8B">
            <w:pPr>
              <w:ind w:left="90" w:right="71"/>
              <w:jc w:val="both"/>
              <w:rPr>
                <w:sz w:val="12"/>
                <w:szCs w:val="12"/>
              </w:rPr>
            </w:pPr>
          </w:p>
          <w:p w14:paraId="4079D3D2" w14:textId="0952F59D" w:rsidR="006847E2" w:rsidRDefault="00742F2E" w:rsidP="00696C8B">
            <w:pPr>
              <w:ind w:left="90" w:right="71"/>
              <w:jc w:val="both"/>
              <w:rPr>
                <w:lang w:val="en-US"/>
              </w:rPr>
            </w:pPr>
            <w:r w:rsidRPr="00097603">
              <w:rPr>
                <w:i/>
                <w:iCs/>
                <w:lang w:val="en-US"/>
              </w:rPr>
              <w:t>R.U.R.</w:t>
            </w:r>
            <w:r>
              <w:rPr>
                <w:i/>
                <w:iCs/>
                <w:lang w:val="en-US"/>
              </w:rPr>
              <w:t>,</w:t>
            </w:r>
            <w:r w:rsidR="00B102A1">
              <w:rPr>
                <w:i/>
                <w:iCs/>
                <w:lang w:val="en-US"/>
              </w:rPr>
              <w:t xml:space="preserve"> </w:t>
            </w:r>
            <w:r w:rsidRPr="00B102A1">
              <w:rPr>
                <w:lang w:val="en-US"/>
              </w:rPr>
              <w:t>a</w:t>
            </w:r>
            <w:r>
              <w:rPr>
                <w:lang w:val="en-US"/>
              </w:rPr>
              <w:t xml:space="preserve"> text that can today be seen as prop</w:t>
            </w:r>
            <w:r w:rsidR="00B102A1">
              <w:rPr>
                <w:lang w:val="en-US"/>
              </w:rPr>
              <w:t>hetic</w:t>
            </w:r>
            <w:r w:rsidR="008B6583">
              <w:rPr>
                <w:lang w:val="en-US"/>
              </w:rPr>
              <w:t xml:space="preserve"> in several ways</w:t>
            </w:r>
            <w:r w:rsidR="00A87359">
              <w:rPr>
                <w:lang w:val="en-US"/>
              </w:rPr>
              <w:t>, e.g. biorobotics and the transhumanist movement</w:t>
            </w:r>
            <w:r w:rsidR="00B102A1">
              <w:rPr>
                <w:lang w:val="en-US"/>
              </w:rPr>
              <w:t>,</w:t>
            </w:r>
            <w:r>
              <w:t xml:space="preserve"> </w:t>
            </w:r>
            <w:r w:rsidR="00097603">
              <w:rPr>
                <w:lang w:val="en-US"/>
              </w:rPr>
              <w:t xml:space="preserve">is </w:t>
            </w:r>
            <w:r w:rsidR="00B102A1">
              <w:rPr>
                <w:lang w:val="en-US"/>
              </w:rPr>
              <w:t xml:space="preserve">in fact </w:t>
            </w:r>
            <w:r w:rsidR="00097603">
              <w:rPr>
                <w:lang w:val="en-US"/>
              </w:rPr>
              <w:t>referenced throughout the thesis (e.g. “problems of dehumanization due to the industrialization,” 23) a</w:t>
            </w:r>
            <w:r w:rsidR="00AC210B">
              <w:rPr>
                <w:lang w:val="en-US"/>
              </w:rPr>
              <w:t xml:space="preserve">mong </w:t>
            </w:r>
            <w:r w:rsidR="00097603">
              <w:rPr>
                <w:lang w:val="en-US"/>
              </w:rPr>
              <w:t>several</w:t>
            </w:r>
            <w:r w:rsidR="00AC210B">
              <w:rPr>
                <w:lang w:val="en-US"/>
              </w:rPr>
              <w:t xml:space="preserve"> works of literature used to compare the </w:t>
            </w:r>
            <w:r w:rsidR="00097603">
              <w:rPr>
                <w:lang w:val="en-US"/>
              </w:rPr>
              <w:t>analyzed film</w:t>
            </w:r>
            <w:r w:rsidR="00B102A1">
              <w:rPr>
                <w:lang w:val="en-US"/>
              </w:rPr>
              <w:t xml:space="preserve">, most notably the novel </w:t>
            </w:r>
            <w:r w:rsidR="00097603" w:rsidRPr="00097603">
              <w:rPr>
                <w:i/>
                <w:iCs/>
                <w:lang w:val="en-US"/>
              </w:rPr>
              <w:t>Frankenstein</w:t>
            </w:r>
            <w:r w:rsidR="00ED3607">
              <w:rPr>
                <w:i/>
                <w:iCs/>
                <w:lang w:val="en-US"/>
              </w:rPr>
              <w:t xml:space="preserve"> </w:t>
            </w:r>
            <w:r w:rsidR="00ED3607" w:rsidRPr="00ED3607">
              <w:rPr>
                <w:lang w:val="en-US"/>
              </w:rPr>
              <w:t xml:space="preserve">and </w:t>
            </w:r>
            <w:r w:rsidR="00ED3607">
              <w:rPr>
                <w:lang w:val="en-US"/>
              </w:rPr>
              <w:t xml:space="preserve">forms of </w:t>
            </w:r>
            <w:r w:rsidR="00ED3607" w:rsidRPr="00ED3607">
              <w:rPr>
                <w:lang w:val="en-US"/>
              </w:rPr>
              <w:t>the Prometheus myth</w:t>
            </w:r>
            <w:r w:rsidR="005B2DD0">
              <w:rPr>
                <w:lang w:val="en-US"/>
              </w:rPr>
              <w:t xml:space="preserve"> and the tale of Pinocchio</w:t>
            </w:r>
            <w:r w:rsidR="00B102A1" w:rsidRPr="00ED3607">
              <w:rPr>
                <w:lang w:val="en-US"/>
              </w:rPr>
              <w:t>.</w:t>
            </w:r>
            <w:r w:rsidR="00B102A1">
              <w:rPr>
                <w:lang w:val="en-US"/>
              </w:rPr>
              <w:t xml:space="preserve"> It is interesting that the thesis explores philosophical and cultural connections among these texts</w:t>
            </w:r>
            <w:r w:rsidR="001511DA">
              <w:rPr>
                <w:lang w:val="en-US"/>
              </w:rPr>
              <w:t xml:space="preserve"> and the film</w:t>
            </w:r>
            <w:r w:rsidR="00B102A1">
              <w:rPr>
                <w:lang w:val="en-US"/>
              </w:rPr>
              <w:t xml:space="preserve">, e.g. “playing God” </w:t>
            </w:r>
            <w:r w:rsidR="001511DA">
              <w:rPr>
                <w:lang w:val="en-US"/>
              </w:rPr>
              <w:t>(the “Frankenstein complex,” 20-22</w:t>
            </w:r>
            <w:r w:rsidR="00A87359">
              <w:rPr>
                <w:lang w:val="en-US"/>
              </w:rPr>
              <w:t>; “Robots, God and Humans,” 29-33</w:t>
            </w:r>
            <w:r w:rsidR="001511DA">
              <w:rPr>
                <w:lang w:val="en-US"/>
              </w:rPr>
              <w:t xml:space="preserve">). </w:t>
            </w:r>
            <w:r w:rsidR="004C7F30">
              <w:rPr>
                <w:lang w:val="en-US"/>
              </w:rPr>
              <w:t>Themes and ideas from o</w:t>
            </w:r>
            <w:r w:rsidR="001511DA">
              <w:rPr>
                <w:lang w:val="en-US"/>
              </w:rPr>
              <w:t xml:space="preserve">ther </w:t>
            </w:r>
            <w:r w:rsidR="004C7F30">
              <w:rPr>
                <w:lang w:val="en-US"/>
              </w:rPr>
              <w:t>films</w:t>
            </w:r>
            <w:r w:rsidR="001511DA">
              <w:rPr>
                <w:lang w:val="en-US"/>
              </w:rPr>
              <w:t xml:space="preserve"> running the span of cinema history featuring humanoid robots are also exemplified and compared with </w:t>
            </w:r>
            <w:r w:rsidR="004C7F30">
              <w:rPr>
                <w:lang w:val="en-US"/>
              </w:rPr>
              <w:t>Spielberg’s</w:t>
            </w:r>
            <w:r w:rsidR="001511DA">
              <w:rPr>
                <w:lang w:val="en-US"/>
              </w:rPr>
              <w:t xml:space="preserve"> </w:t>
            </w:r>
            <w:r w:rsidR="004C7F30" w:rsidRPr="004C7F30">
              <w:rPr>
                <w:i/>
                <w:iCs/>
                <w:lang w:val="en-US"/>
              </w:rPr>
              <w:t>A.I</w:t>
            </w:r>
            <w:r w:rsidR="004C7F30">
              <w:rPr>
                <w:lang w:val="en-US"/>
              </w:rPr>
              <w:t>. (2001)</w:t>
            </w:r>
            <w:r w:rsidR="001511DA">
              <w:rPr>
                <w:lang w:val="en-US"/>
              </w:rPr>
              <w:t xml:space="preserve">, notably </w:t>
            </w:r>
            <w:r w:rsidR="004C7F30" w:rsidRPr="004C7F30">
              <w:rPr>
                <w:i/>
                <w:iCs/>
                <w:lang w:val="en-US"/>
              </w:rPr>
              <w:t>Metropolis</w:t>
            </w:r>
            <w:r w:rsidR="004C7F30">
              <w:rPr>
                <w:lang w:val="en-US"/>
              </w:rPr>
              <w:t xml:space="preserve"> (1927), </w:t>
            </w:r>
            <w:r w:rsidR="004C7F30" w:rsidRPr="004C7F30">
              <w:rPr>
                <w:i/>
                <w:iCs/>
                <w:lang w:val="en-US"/>
              </w:rPr>
              <w:t>Bride of Frankenstein</w:t>
            </w:r>
            <w:r w:rsidR="004C7F30">
              <w:rPr>
                <w:lang w:val="en-US"/>
              </w:rPr>
              <w:t xml:space="preserve"> (1935), </w:t>
            </w:r>
            <w:r w:rsidR="004C7F30" w:rsidRPr="004C7F30">
              <w:rPr>
                <w:i/>
                <w:iCs/>
                <w:lang w:val="en-US"/>
              </w:rPr>
              <w:t>The Terminator</w:t>
            </w:r>
            <w:r w:rsidR="004C7F30">
              <w:rPr>
                <w:lang w:val="en-US"/>
              </w:rPr>
              <w:t xml:space="preserve"> (1984)</w:t>
            </w:r>
            <w:r w:rsidR="006B451C">
              <w:rPr>
                <w:lang w:val="en-US"/>
              </w:rPr>
              <w:t xml:space="preserve">, </w:t>
            </w:r>
            <w:r w:rsidR="006B451C" w:rsidRPr="006B451C">
              <w:rPr>
                <w:i/>
                <w:iCs/>
                <w:lang w:val="en-US"/>
              </w:rPr>
              <w:t>Her</w:t>
            </w:r>
            <w:r w:rsidR="006B451C">
              <w:rPr>
                <w:lang w:val="en-US"/>
              </w:rPr>
              <w:t xml:space="preserve"> (2013)</w:t>
            </w:r>
            <w:r w:rsidR="004C7F30">
              <w:rPr>
                <w:lang w:val="en-US"/>
              </w:rPr>
              <w:t xml:space="preserve"> and </w:t>
            </w:r>
            <w:r w:rsidR="001511DA" w:rsidRPr="001511DA">
              <w:rPr>
                <w:i/>
                <w:iCs/>
                <w:lang w:val="en-US"/>
              </w:rPr>
              <w:t>Blade Runner</w:t>
            </w:r>
            <w:r w:rsidR="004C7F30">
              <w:rPr>
                <w:i/>
                <w:iCs/>
                <w:lang w:val="en-US"/>
              </w:rPr>
              <w:t xml:space="preserve"> </w:t>
            </w:r>
            <w:r w:rsidR="004C7F30" w:rsidRPr="004C7F30">
              <w:rPr>
                <w:lang w:val="en-US"/>
              </w:rPr>
              <w:t>(1982)</w:t>
            </w:r>
            <w:r w:rsidR="004C7F30">
              <w:rPr>
                <w:lang w:val="en-US"/>
              </w:rPr>
              <w:t xml:space="preserve">, the latter of which is used the most often in the analysis. </w:t>
            </w:r>
          </w:p>
          <w:p w14:paraId="7CA2C9E2" w14:textId="0C27DB5D" w:rsidR="004C7F30" w:rsidRPr="00637537" w:rsidRDefault="004C7F30" w:rsidP="00696C8B">
            <w:pPr>
              <w:ind w:left="90" w:right="71"/>
              <w:jc w:val="both"/>
              <w:rPr>
                <w:sz w:val="12"/>
                <w:szCs w:val="12"/>
                <w:lang w:val="en-GB"/>
              </w:rPr>
            </w:pPr>
          </w:p>
          <w:p w14:paraId="32259691" w14:textId="77777777" w:rsidR="005B2DD0" w:rsidRDefault="004C7F30" w:rsidP="00696C8B">
            <w:pPr>
              <w:ind w:left="90" w:right="71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One interesting research result is that in the 2000s several films like </w:t>
            </w:r>
            <w:r w:rsidRPr="004C7F30">
              <w:rPr>
                <w:i/>
                <w:iCs/>
                <w:lang w:val="en-GB"/>
              </w:rPr>
              <w:t>A.I.</w:t>
            </w:r>
            <w:r>
              <w:rPr>
                <w:i/>
                <w:iCs/>
                <w:lang w:val="en-GB"/>
              </w:rPr>
              <w:t xml:space="preserve"> </w:t>
            </w:r>
            <w:r w:rsidRPr="004C7F30">
              <w:rPr>
                <w:lang w:val="en-GB"/>
              </w:rPr>
              <w:t xml:space="preserve">signal </w:t>
            </w:r>
            <w:r>
              <w:rPr>
                <w:lang w:val="en-GB"/>
              </w:rPr>
              <w:t xml:space="preserve">a cultural shift </w:t>
            </w:r>
            <w:r w:rsidR="001163DE">
              <w:rPr>
                <w:lang w:val="en-GB"/>
              </w:rPr>
              <w:t xml:space="preserve">in the way humanoid and other robots are typically portrayed in mainstream Hollywood-style </w:t>
            </w:r>
            <w:r w:rsidR="008B6583">
              <w:rPr>
                <w:lang w:val="en-GB"/>
              </w:rPr>
              <w:t>movies</w:t>
            </w:r>
            <w:r w:rsidR="001163DE">
              <w:rPr>
                <w:lang w:val="en-GB"/>
              </w:rPr>
              <w:t xml:space="preserve">: whereas </w:t>
            </w:r>
            <w:r w:rsidR="00A87359">
              <w:rPr>
                <w:lang w:val="en-GB"/>
              </w:rPr>
              <w:t>human-</w:t>
            </w:r>
            <w:r w:rsidR="001163DE">
              <w:rPr>
                <w:lang w:val="en-GB"/>
              </w:rPr>
              <w:t>created “</w:t>
            </w:r>
            <w:r w:rsidR="00B42A95">
              <w:rPr>
                <w:lang w:val="en-GB"/>
              </w:rPr>
              <w:t>killer robots</w:t>
            </w:r>
            <w:r w:rsidR="001163DE">
              <w:rPr>
                <w:lang w:val="en-GB"/>
              </w:rPr>
              <w:t>”</w:t>
            </w:r>
            <w:r w:rsidR="00B42A95">
              <w:rPr>
                <w:lang w:val="en-GB"/>
              </w:rPr>
              <w:t xml:space="preserve">(40) </w:t>
            </w:r>
            <w:r w:rsidR="001163DE">
              <w:rPr>
                <w:lang w:val="en-GB"/>
              </w:rPr>
              <w:t xml:space="preserve">had regularly been portrayed as alien, dangerous, even deadly, now these entities have come to be portrayed much more often in a </w:t>
            </w:r>
            <w:r w:rsidR="001163DE">
              <w:rPr>
                <w:lang w:val="en-GB"/>
              </w:rPr>
              <w:lastRenderedPageBreak/>
              <w:t xml:space="preserve">positive, sympathetic light. The thesis has pointed out earlier examples of the </w:t>
            </w:r>
            <w:r w:rsidR="00FA247D">
              <w:rPr>
                <w:lang w:val="en-GB"/>
              </w:rPr>
              <w:t xml:space="preserve">sympathetic treatment of these entities in works such as the drama </w:t>
            </w:r>
            <w:r w:rsidR="00FA247D" w:rsidRPr="00FA247D">
              <w:rPr>
                <w:i/>
                <w:iCs/>
                <w:lang w:val="en-GB"/>
              </w:rPr>
              <w:t>R.U.R.</w:t>
            </w:r>
            <w:r w:rsidR="00FA247D">
              <w:rPr>
                <w:lang w:val="en-GB"/>
              </w:rPr>
              <w:t xml:space="preserve"> and </w:t>
            </w:r>
            <w:r w:rsidR="00ED3607">
              <w:rPr>
                <w:lang w:val="en-GB"/>
              </w:rPr>
              <w:t xml:space="preserve">classic </w:t>
            </w:r>
            <w:r w:rsidR="00FA247D">
              <w:rPr>
                <w:lang w:val="en-GB"/>
              </w:rPr>
              <w:t xml:space="preserve">film </w:t>
            </w:r>
            <w:r w:rsidR="00FA247D" w:rsidRPr="00FA247D">
              <w:rPr>
                <w:i/>
                <w:iCs/>
                <w:lang w:val="en-GB"/>
              </w:rPr>
              <w:t>Bride of Frankenstein</w:t>
            </w:r>
            <w:r w:rsidR="00FA247D">
              <w:rPr>
                <w:lang w:val="en-GB"/>
              </w:rPr>
              <w:t>. But the thesis makes clear a distinction</w:t>
            </w:r>
            <w:r w:rsidR="004945F7">
              <w:rPr>
                <w:lang w:val="en-GB"/>
              </w:rPr>
              <w:t xml:space="preserve"> in more recent films</w:t>
            </w:r>
            <w:r w:rsidR="00FA247D">
              <w:rPr>
                <w:lang w:val="en-GB"/>
              </w:rPr>
              <w:t xml:space="preserve"> </w:t>
            </w:r>
            <w:r w:rsidR="000061A6">
              <w:rPr>
                <w:lang w:val="en-GB"/>
              </w:rPr>
              <w:t xml:space="preserve">like </w:t>
            </w:r>
            <w:r w:rsidR="000061A6" w:rsidRPr="000061A6">
              <w:rPr>
                <w:i/>
                <w:iCs/>
                <w:lang w:val="en-GB"/>
              </w:rPr>
              <w:t>A.I.</w:t>
            </w:r>
            <w:r w:rsidR="000061A6">
              <w:rPr>
                <w:lang w:val="en-GB"/>
              </w:rPr>
              <w:t xml:space="preserve"> </w:t>
            </w:r>
            <w:r w:rsidR="004945F7">
              <w:rPr>
                <w:lang w:val="en-GB"/>
              </w:rPr>
              <w:t xml:space="preserve">in which </w:t>
            </w:r>
            <w:r w:rsidR="00FA247D">
              <w:rPr>
                <w:lang w:val="en-GB"/>
              </w:rPr>
              <w:t xml:space="preserve">the humans are </w:t>
            </w:r>
            <w:r w:rsidR="00ED3607">
              <w:rPr>
                <w:lang w:val="en-GB"/>
              </w:rPr>
              <w:t xml:space="preserve">more often </w:t>
            </w:r>
            <w:r w:rsidR="00FA247D">
              <w:rPr>
                <w:lang w:val="en-GB"/>
              </w:rPr>
              <w:t>the ones portrayed as “monsters</w:t>
            </w:r>
            <w:r w:rsidR="000061A6">
              <w:rPr>
                <w:lang w:val="en-GB"/>
              </w:rPr>
              <w:t>,</w:t>
            </w:r>
            <w:r w:rsidR="00FA247D">
              <w:rPr>
                <w:lang w:val="en-GB"/>
              </w:rPr>
              <w:t xml:space="preserve">” and the </w:t>
            </w:r>
            <w:r w:rsidR="000061A6">
              <w:rPr>
                <w:lang w:val="en-GB"/>
              </w:rPr>
              <w:t xml:space="preserve">androids are either the </w:t>
            </w:r>
            <w:r w:rsidR="00FA247D">
              <w:rPr>
                <w:lang w:val="en-GB"/>
              </w:rPr>
              <w:t xml:space="preserve">heroes </w:t>
            </w:r>
            <w:r w:rsidR="000061A6">
              <w:rPr>
                <w:lang w:val="en-GB"/>
              </w:rPr>
              <w:t xml:space="preserve">to be admired (and emulated, i.e. in the sequels to </w:t>
            </w:r>
            <w:r w:rsidR="000061A6" w:rsidRPr="000061A6">
              <w:rPr>
                <w:i/>
                <w:iCs/>
                <w:lang w:val="en-GB"/>
              </w:rPr>
              <w:t>The Terminator</w:t>
            </w:r>
            <w:r w:rsidR="000061A6">
              <w:rPr>
                <w:lang w:val="en-GB"/>
              </w:rPr>
              <w:t xml:space="preserve">), </w:t>
            </w:r>
            <w:r w:rsidR="00FA247D">
              <w:rPr>
                <w:lang w:val="en-GB"/>
              </w:rPr>
              <w:t>or victims</w:t>
            </w:r>
            <w:r w:rsidR="000061A6">
              <w:rPr>
                <w:lang w:val="en-GB"/>
              </w:rPr>
              <w:t xml:space="preserve"> that deserve our deepest pity</w:t>
            </w:r>
            <w:r w:rsidR="004945F7">
              <w:rPr>
                <w:lang w:val="en-GB"/>
              </w:rPr>
              <w:t xml:space="preserve"> like David,</w:t>
            </w:r>
            <w:r w:rsidR="000061A6">
              <w:rPr>
                <w:lang w:val="en-GB"/>
              </w:rPr>
              <w:t xml:space="preserve"> </w:t>
            </w:r>
            <w:r w:rsidR="004945F7">
              <w:rPr>
                <w:lang w:val="en-GB"/>
              </w:rPr>
              <w:t xml:space="preserve">the artificially created little boy </w:t>
            </w:r>
            <w:r w:rsidR="000061A6">
              <w:rPr>
                <w:lang w:val="en-GB"/>
              </w:rPr>
              <w:t>in Spielberg’s film</w:t>
            </w:r>
            <w:r w:rsidR="004945F7">
              <w:rPr>
                <w:lang w:val="en-GB"/>
              </w:rPr>
              <w:t>:</w:t>
            </w:r>
            <w:r w:rsidR="000061A6">
              <w:rPr>
                <w:lang w:val="en-GB"/>
              </w:rPr>
              <w:t xml:space="preserve"> “David </w:t>
            </w:r>
            <w:r w:rsidR="004945F7">
              <w:rPr>
                <w:lang w:val="en-GB"/>
              </w:rPr>
              <w:t xml:space="preserve">and all the other androids are innocent, good, and perfect at what they do, humans are emotionally unstable and imperfect […] and could even be seen as cruel” </w:t>
            </w:r>
            <w:r w:rsidR="000A0C62">
              <w:rPr>
                <w:lang w:val="en-GB"/>
              </w:rPr>
              <w:t xml:space="preserve">(30) </w:t>
            </w:r>
            <w:r w:rsidR="004945F7">
              <w:rPr>
                <w:lang w:val="en-GB"/>
              </w:rPr>
              <w:t xml:space="preserve">to the androids, who have been carefully programmed to be extremely sensitive and vulnerable. </w:t>
            </w:r>
          </w:p>
          <w:p w14:paraId="21118D54" w14:textId="77777777" w:rsidR="005B2DD0" w:rsidRPr="005B2DD0" w:rsidRDefault="005B2DD0" w:rsidP="00696C8B">
            <w:pPr>
              <w:ind w:left="90" w:right="71"/>
              <w:jc w:val="both"/>
              <w:rPr>
                <w:sz w:val="12"/>
                <w:szCs w:val="12"/>
                <w:lang w:val="en-GB"/>
              </w:rPr>
            </w:pPr>
          </w:p>
          <w:p w14:paraId="1CBFF370" w14:textId="674123E3" w:rsidR="006847E2" w:rsidRDefault="004945F7" w:rsidP="00696C8B">
            <w:pPr>
              <w:ind w:left="90" w:right="71"/>
              <w:jc w:val="both"/>
              <w:rPr>
                <w:lang w:val="en-GB"/>
              </w:rPr>
            </w:pPr>
            <w:r>
              <w:rPr>
                <w:lang w:val="en-GB"/>
              </w:rPr>
              <w:t>Further</w:t>
            </w:r>
            <w:r w:rsidR="00DB1CA0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="00AA5829">
              <w:rPr>
                <w:lang w:val="en-GB"/>
              </w:rPr>
              <w:t>although</w:t>
            </w:r>
            <w:r>
              <w:rPr>
                <w:lang w:val="en-GB"/>
              </w:rPr>
              <w:t xml:space="preserve"> his mother </w:t>
            </w:r>
            <w:r w:rsidR="000A0C62">
              <w:rPr>
                <w:lang w:val="en-GB"/>
              </w:rPr>
              <w:t xml:space="preserve">discards David </w:t>
            </w:r>
            <w:r w:rsidR="005B2DD0">
              <w:rPr>
                <w:lang w:val="en-GB"/>
              </w:rPr>
              <w:t xml:space="preserve">(abandoning him alone in the woods) </w:t>
            </w:r>
            <w:r w:rsidR="000A0C62">
              <w:rPr>
                <w:lang w:val="en-GB"/>
              </w:rPr>
              <w:t>when her biological son recovers from what was thought to be a terminal illness</w:t>
            </w:r>
            <w:r w:rsidR="00AA5829">
              <w:rPr>
                <w:lang w:val="en-GB"/>
              </w:rPr>
              <w:t xml:space="preserve">, David’s unrequited love for her </w:t>
            </w:r>
            <w:r w:rsidR="000A0C62">
              <w:rPr>
                <w:lang w:val="en-GB"/>
              </w:rPr>
              <w:t>continues for thousands of more years, after humans have become extinct (or have evolved into a different type of being – the film does not make it clear)</w:t>
            </w:r>
            <w:r w:rsidR="00DB1CA0">
              <w:rPr>
                <w:lang w:val="en-GB"/>
              </w:rPr>
              <w:t>. Yet David’s pain and yearning continue forever – a classic trope of Romanticism – only this time his love has been programmed in</w:t>
            </w:r>
            <w:r w:rsidR="005A7F59">
              <w:rPr>
                <w:lang w:val="en-GB"/>
              </w:rPr>
              <w:t>to</w:t>
            </w:r>
            <w:r w:rsidR="00DB1CA0">
              <w:rPr>
                <w:lang w:val="en-GB"/>
              </w:rPr>
              <w:t xml:space="preserve"> him by a scientist.</w:t>
            </w:r>
            <w:r w:rsidR="00DA41B3">
              <w:rPr>
                <w:lang w:val="en-GB"/>
              </w:rPr>
              <w:t xml:space="preserve"> </w:t>
            </w:r>
            <w:r w:rsidR="00D54B3D">
              <w:rPr>
                <w:lang w:val="en-GB"/>
              </w:rPr>
              <w:t>Along these lines, in one chapter (2.2) t</w:t>
            </w:r>
            <w:r w:rsidR="00DA41B3">
              <w:rPr>
                <w:lang w:val="en-GB"/>
              </w:rPr>
              <w:t xml:space="preserve">he </w:t>
            </w:r>
            <w:r w:rsidR="00D54B3D">
              <w:rPr>
                <w:lang w:val="en-GB"/>
              </w:rPr>
              <w:t xml:space="preserve">BT writer connects “The Enlightenment and Romanticism in Works dealing with the Artificial Human”: “The Enlightenment idea of serial production of robots in </w:t>
            </w:r>
            <w:r w:rsidR="00D54B3D" w:rsidRPr="00D54B3D">
              <w:rPr>
                <w:i/>
                <w:iCs/>
                <w:lang w:val="en-GB"/>
              </w:rPr>
              <w:t>A.I.</w:t>
            </w:r>
            <w:r w:rsidR="00D54B3D">
              <w:rPr>
                <w:lang w:val="en-GB"/>
              </w:rPr>
              <w:t xml:space="preserve"> stands as a contradiction to the Romantic idea of an emotional individual.”</w:t>
            </w:r>
            <w:r w:rsidR="00B42A95">
              <w:rPr>
                <w:lang w:val="en-GB"/>
              </w:rPr>
              <w:t xml:space="preserve"> </w:t>
            </w:r>
            <w:r w:rsidR="00ED3607">
              <w:rPr>
                <w:lang w:val="en-GB"/>
              </w:rPr>
              <w:t>(25)</w:t>
            </w:r>
            <w:r w:rsidR="00B42A95">
              <w:rPr>
                <w:lang w:val="en-GB"/>
              </w:rPr>
              <w:t xml:space="preserve"> </w:t>
            </w:r>
            <w:r w:rsidR="00112B44">
              <w:rPr>
                <w:lang w:val="en-GB"/>
              </w:rPr>
              <w:t>Using a cultural artifact to deal</w:t>
            </w:r>
            <w:r w:rsidR="00B42A95">
              <w:rPr>
                <w:lang w:val="en-GB"/>
              </w:rPr>
              <w:t xml:space="preserve"> with these contradictions</w:t>
            </w:r>
            <w:r w:rsidR="00696C8B">
              <w:rPr>
                <w:lang w:val="en-GB"/>
              </w:rPr>
              <w:t xml:space="preserve"> as they appear today</w:t>
            </w:r>
            <w:r w:rsidR="00B42A95">
              <w:rPr>
                <w:lang w:val="en-GB"/>
              </w:rPr>
              <w:t>, which have not and probably cannot be resolved</w:t>
            </w:r>
            <w:r w:rsidR="005A7F59">
              <w:rPr>
                <w:lang w:val="en-GB"/>
              </w:rPr>
              <w:t xml:space="preserve"> unequivocally</w:t>
            </w:r>
            <w:r w:rsidR="00B42A95">
              <w:rPr>
                <w:lang w:val="en-GB"/>
              </w:rPr>
              <w:t xml:space="preserve">, </w:t>
            </w:r>
            <w:r w:rsidR="00112B44">
              <w:rPr>
                <w:lang w:val="en-GB"/>
              </w:rPr>
              <w:t xml:space="preserve">is very </w:t>
            </w:r>
            <w:r w:rsidR="00B42A95">
              <w:rPr>
                <w:lang w:val="en-GB"/>
              </w:rPr>
              <w:t xml:space="preserve">challenging </w:t>
            </w:r>
            <w:r w:rsidR="00112B44">
              <w:rPr>
                <w:lang w:val="en-GB"/>
              </w:rPr>
              <w:t>topic for a bachelor’s thesis.</w:t>
            </w:r>
          </w:p>
          <w:p w14:paraId="74B5C43D" w14:textId="77777777" w:rsidR="005A7F59" w:rsidRPr="00637537" w:rsidRDefault="005A7F59" w:rsidP="00696C8B">
            <w:pPr>
              <w:ind w:left="90" w:right="71"/>
              <w:jc w:val="both"/>
              <w:rPr>
                <w:sz w:val="12"/>
                <w:szCs w:val="12"/>
                <w:lang w:val="en-GB"/>
              </w:rPr>
            </w:pPr>
          </w:p>
          <w:p w14:paraId="40345FE8" w14:textId="33CAEF24" w:rsidR="006847E2" w:rsidRPr="00AD2438" w:rsidRDefault="00DB1CA0" w:rsidP="00696C8B">
            <w:pPr>
              <w:ind w:left="90" w:right="71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 am quite satisfied with the </w:t>
            </w:r>
            <w:r w:rsidR="00637537">
              <w:rPr>
                <w:lang w:val="en-GB"/>
              </w:rPr>
              <w:t xml:space="preserve">strong </w:t>
            </w:r>
            <w:r>
              <w:rPr>
                <w:lang w:val="en-GB"/>
              </w:rPr>
              <w:t xml:space="preserve">research and results of this thesis, which asks deep questions about the </w:t>
            </w:r>
            <w:r w:rsidR="006B451C">
              <w:rPr>
                <w:lang w:val="en-GB"/>
              </w:rPr>
              <w:t xml:space="preserve">cultural, </w:t>
            </w:r>
            <w:r>
              <w:rPr>
                <w:lang w:val="en-GB"/>
              </w:rPr>
              <w:t>philosophical</w:t>
            </w:r>
            <w:r w:rsidR="006B451C">
              <w:rPr>
                <w:lang w:val="en-GB"/>
              </w:rPr>
              <w:t xml:space="preserve"> and even theological</w:t>
            </w:r>
            <w:r>
              <w:rPr>
                <w:lang w:val="en-GB"/>
              </w:rPr>
              <w:t xml:space="preserve"> implications of how far technology can be pushed</w:t>
            </w:r>
            <w:r w:rsidR="00B42A95">
              <w:rPr>
                <w:lang w:val="en-GB"/>
              </w:rPr>
              <w:t>,</w:t>
            </w:r>
            <w:r w:rsidR="00ED3607">
              <w:rPr>
                <w:lang w:val="en-GB"/>
              </w:rPr>
              <w:t xml:space="preserve"> </w:t>
            </w:r>
            <w:r w:rsidR="00B42A95">
              <w:rPr>
                <w:lang w:val="en-GB"/>
              </w:rPr>
              <w:t>as well as</w:t>
            </w:r>
            <w:r w:rsidR="00ED3607">
              <w:rPr>
                <w:lang w:val="en-GB"/>
              </w:rPr>
              <w:t xml:space="preserve"> the merging of the human with </w:t>
            </w:r>
            <w:r w:rsidR="00B42A95">
              <w:rPr>
                <w:lang w:val="en-GB"/>
              </w:rPr>
              <w:t xml:space="preserve">extra-human features to form </w:t>
            </w:r>
            <w:r w:rsidR="00ED3607">
              <w:rPr>
                <w:lang w:val="en-GB"/>
              </w:rPr>
              <w:t>H+</w:t>
            </w:r>
            <w:r>
              <w:rPr>
                <w:lang w:val="en-GB"/>
              </w:rPr>
              <w:t xml:space="preserve">. The level of language is also </w:t>
            </w:r>
            <w:r w:rsidR="006B451C">
              <w:rPr>
                <w:lang w:val="en-GB"/>
              </w:rPr>
              <w:t>fairly</w:t>
            </w:r>
            <w:r>
              <w:rPr>
                <w:lang w:val="en-GB"/>
              </w:rPr>
              <w:t xml:space="preserve"> high</w:t>
            </w:r>
            <w:r w:rsidR="00425482">
              <w:rPr>
                <w:lang w:val="en-GB"/>
              </w:rPr>
              <w:t>, and the choice and use of sources is sophisticated for this level of study</w:t>
            </w:r>
            <w:r>
              <w:rPr>
                <w:lang w:val="en-GB"/>
              </w:rPr>
              <w:t>.</w:t>
            </w:r>
            <w:r w:rsidR="00637537">
              <w:rPr>
                <w:lang w:val="en-GB"/>
              </w:rPr>
              <w:t xml:space="preserve"> The writer has done a great job and should be congratulated.</w:t>
            </w:r>
          </w:p>
          <w:p w14:paraId="34501415" w14:textId="77777777" w:rsidR="006847E2" w:rsidRPr="00637537" w:rsidRDefault="006847E2" w:rsidP="00696C8B">
            <w:pPr>
              <w:ind w:left="90" w:right="71"/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lastRenderedPageBreak/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6234C885" w14:textId="1038277E" w:rsidR="006847E2" w:rsidRDefault="00F55C5C" w:rsidP="00696C8B">
            <w:pPr>
              <w:numPr>
                <w:ilvl w:val="0"/>
                <w:numId w:val="1"/>
              </w:numPr>
              <w:ind w:right="71"/>
              <w:jc w:val="both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112B44" w:rsidRPr="00112B44">
              <w:rPr>
                <w:lang w:val="en-GB"/>
              </w:rPr>
              <w:t xml:space="preserve">hould human-like androids or other “autonomous machines” (40) be programmed to </w:t>
            </w:r>
            <w:r>
              <w:rPr>
                <w:lang w:val="en-GB"/>
              </w:rPr>
              <w:t>“</w:t>
            </w:r>
            <w:r w:rsidR="00112B44" w:rsidRPr="00112B44">
              <w:rPr>
                <w:lang w:val="en-GB"/>
              </w:rPr>
              <w:t>feel</w:t>
            </w:r>
            <w:r>
              <w:rPr>
                <w:lang w:val="en-GB"/>
              </w:rPr>
              <w:t>”</w:t>
            </w:r>
            <w:r w:rsidR="00112B44" w:rsidRPr="00112B44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emotions, or at least to replicate human physical activities connected to </w:t>
            </w:r>
            <w:r w:rsidR="00112B44" w:rsidRPr="00112B44">
              <w:rPr>
                <w:lang w:val="en-GB"/>
              </w:rPr>
              <w:t xml:space="preserve">emotions? </w:t>
            </w:r>
            <w:r w:rsidR="005A7F59">
              <w:rPr>
                <w:lang w:val="en-GB"/>
              </w:rPr>
              <w:t xml:space="preserve">If so, what emotions? </w:t>
            </w:r>
            <w:r>
              <w:rPr>
                <w:lang w:val="en-GB"/>
              </w:rPr>
              <w:t>What would be the advantages or disadvantages for the consumer of this “product”?</w:t>
            </w:r>
          </w:p>
          <w:p w14:paraId="24FEF257" w14:textId="7B21CFBE" w:rsidR="00112B44" w:rsidRPr="005A7F59" w:rsidRDefault="005A7F59" w:rsidP="00696C8B">
            <w:pPr>
              <w:numPr>
                <w:ilvl w:val="0"/>
                <w:numId w:val="1"/>
              </w:numPr>
              <w:ind w:right="71"/>
              <w:jc w:val="both"/>
              <w:rPr>
                <w:lang w:val="en-GB"/>
              </w:rPr>
            </w:pPr>
            <w:r>
              <w:rPr>
                <w:lang w:val="en-GB"/>
              </w:rPr>
              <w:t>In your Conclusion, you state “that there is no real practical purpose for the creation of artificial humans.”</w:t>
            </w:r>
            <w:r w:rsidR="00425482">
              <w:rPr>
                <w:lang w:val="en-GB"/>
              </w:rPr>
              <w:t xml:space="preserve"> Why not? What examples from the film (or other works) support your statement? </w:t>
            </w:r>
          </w:p>
          <w:p w14:paraId="1DFD7E8B" w14:textId="77777777" w:rsidR="006847E2" w:rsidRPr="00425482" w:rsidRDefault="006847E2" w:rsidP="00425482">
            <w:pPr>
              <w:ind w:firstLine="708"/>
              <w:rPr>
                <w:sz w:val="12"/>
                <w:szCs w:val="12"/>
                <w:lang w:val="en-GB"/>
              </w:rPr>
            </w:pPr>
          </w:p>
        </w:tc>
      </w:tr>
      <w:tr w:rsidR="00A05884" w:rsidRPr="00AD2438" w14:paraId="35F3D350" w14:textId="77777777" w:rsidTr="00AD2438">
        <w:tc>
          <w:tcPr>
            <w:tcW w:w="9828" w:type="dxa"/>
            <w:gridSpan w:val="9"/>
          </w:tcPr>
          <w:p w14:paraId="28468F4A" w14:textId="6F71E9AF" w:rsidR="00A05884" w:rsidRPr="0030066B" w:rsidRDefault="00637537" w:rsidP="00A0588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work was checked by the plagiarism detection system Theses with the result of </w:t>
            </w:r>
            <w:r>
              <w:rPr>
                <w:b/>
                <w:i/>
                <w:lang w:val="en-GB"/>
              </w:rPr>
              <w:t>negative</w:t>
            </w:r>
            <w:r>
              <w:rPr>
                <w:b/>
                <w:lang w:val="en-GB"/>
              </w:rPr>
              <w:t>/</w:t>
            </w:r>
            <w:r w:rsidRPr="00637537">
              <w:rPr>
                <w:b/>
                <w:strike/>
                <w:lang w:val="en-GB"/>
              </w:rPr>
              <w:t>positive</w:t>
            </w:r>
            <w:r>
              <w:rPr>
                <w:b/>
                <w:lang w:val="en-GB"/>
              </w:rPr>
              <w:t>.*</w:t>
            </w:r>
          </w:p>
        </w:tc>
      </w:tr>
      <w:tr w:rsidR="00A05884" w:rsidRPr="00AD2438" w14:paraId="6956A5B1" w14:textId="77777777" w:rsidTr="00AD2438">
        <w:tc>
          <w:tcPr>
            <w:tcW w:w="6791" w:type="dxa"/>
            <w:gridSpan w:val="3"/>
          </w:tcPr>
          <w:p w14:paraId="65FE7E33" w14:textId="77777777" w:rsidR="00A05884" w:rsidRPr="00AD2438" w:rsidRDefault="00A05884" w:rsidP="00A05884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0B450DF3" w:rsidR="00A05884" w:rsidRPr="00AD2438" w:rsidRDefault="006B451C" w:rsidP="00A058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790B99CE" w14:textId="7334DCE5" w:rsidR="00A05884" w:rsidRPr="00AD2438" w:rsidRDefault="00A05884" w:rsidP="00A05884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D1869FF" w14:textId="0ED59B72" w:rsidR="00A05884" w:rsidRPr="00AD2438" w:rsidRDefault="00A05884" w:rsidP="00A05884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CA746B6" w14:textId="769A0C45" w:rsidR="00A05884" w:rsidRPr="00AD2438" w:rsidRDefault="00A05884" w:rsidP="00A05884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8507D3E" w14:textId="7AD27331" w:rsidR="00A05884" w:rsidRPr="00AD2438" w:rsidRDefault="00A05884" w:rsidP="00A05884">
            <w:pPr>
              <w:jc w:val="center"/>
              <w:rPr>
                <w:lang w:val="en-GB"/>
              </w:rPr>
            </w:pPr>
          </w:p>
        </w:tc>
        <w:tc>
          <w:tcPr>
            <w:tcW w:w="505" w:type="dxa"/>
          </w:tcPr>
          <w:p w14:paraId="42E1BE84" w14:textId="29609F77" w:rsidR="00A05884" w:rsidRPr="00AD2438" w:rsidRDefault="00A05884" w:rsidP="00A05884">
            <w:pPr>
              <w:jc w:val="center"/>
              <w:rPr>
                <w:lang w:val="en-GB"/>
              </w:rPr>
            </w:pPr>
          </w:p>
        </w:tc>
      </w:tr>
      <w:tr w:rsidR="00A05884" w:rsidRPr="00AD2438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17E86722" w:rsidR="00A05884" w:rsidRPr="00AD2438" w:rsidRDefault="00A05884" w:rsidP="00A05884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637537">
              <w:rPr>
                <w:lang w:val="en-GB"/>
              </w:rPr>
              <w:t xml:space="preserve"> 30.6.2020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A05884" w:rsidRPr="00AD2438" w:rsidRDefault="00A05884" w:rsidP="00A05884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</w:p>
        </w:tc>
      </w:tr>
    </w:tbl>
    <w:p w14:paraId="2ADE6A19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E828" w14:textId="77777777" w:rsidR="00A700C1" w:rsidRDefault="00A700C1">
      <w:r>
        <w:separator/>
      </w:r>
    </w:p>
  </w:endnote>
  <w:endnote w:type="continuationSeparator" w:id="0">
    <w:p w14:paraId="78054381" w14:textId="77777777" w:rsidR="00A700C1" w:rsidRDefault="00A7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532D4" w14:textId="77777777" w:rsidR="00A700C1" w:rsidRDefault="00A700C1">
      <w:r>
        <w:separator/>
      </w:r>
    </w:p>
  </w:footnote>
  <w:footnote w:type="continuationSeparator" w:id="0">
    <w:p w14:paraId="44928D91" w14:textId="77777777" w:rsidR="00A700C1" w:rsidRDefault="00A700C1">
      <w:r>
        <w:continuationSeparator/>
      </w:r>
    </w:p>
  </w:footnote>
  <w:footnote w:id="1">
    <w:p w14:paraId="5EBC125F" w14:textId="77777777" w:rsidR="00A05884" w:rsidRDefault="00A05884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A05884" w:rsidRPr="00967103" w:rsidRDefault="00A05884" w:rsidP="006847E2">
      <w:pPr>
        <w:pStyle w:val="Textpoznpodarou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18C0"/>
    <w:multiLevelType w:val="hybridMultilevel"/>
    <w:tmpl w:val="9B209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61A6"/>
    <w:rsid w:val="00042477"/>
    <w:rsid w:val="00065813"/>
    <w:rsid w:val="00073326"/>
    <w:rsid w:val="000841C9"/>
    <w:rsid w:val="00094414"/>
    <w:rsid w:val="00097603"/>
    <w:rsid w:val="000A0C62"/>
    <w:rsid w:val="000F79A7"/>
    <w:rsid w:val="001014A6"/>
    <w:rsid w:val="00112B44"/>
    <w:rsid w:val="001163DE"/>
    <w:rsid w:val="00146DE3"/>
    <w:rsid w:val="001511DA"/>
    <w:rsid w:val="001B2D89"/>
    <w:rsid w:val="001C1CA8"/>
    <w:rsid w:val="001C3C78"/>
    <w:rsid w:val="001F69DE"/>
    <w:rsid w:val="00281B5D"/>
    <w:rsid w:val="002A2CC0"/>
    <w:rsid w:val="0030066B"/>
    <w:rsid w:val="003043DF"/>
    <w:rsid w:val="003137F6"/>
    <w:rsid w:val="00320095"/>
    <w:rsid w:val="00362AB0"/>
    <w:rsid w:val="00382E0D"/>
    <w:rsid w:val="003A69C4"/>
    <w:rsid w:val="003D4EB1"/>
    <w:rsid w:val="003E027C"/>
    <w:rsid w:val="003F5DA2"/>
    <w:rsid w:val="00401253"/>
    <w:rsid w:val="00425482"/>
    <w:rsid w:val="004945F7"/>
    <w:rsid w:val="004C2086"/>
    <w:rsid w:val="004C7F30"/>
    <w:rsid w:val="00526D47"/>
    <w:rsid w:val="00546EFC"/>
    <w:rsid w:val="0055567C"/>
    <w:rsid w:val="005A58F6"/>
    <w:rsid w:val="005A7F59"/>
    <w:rsid w:val="005B053C"/>
    <w:rsid w:val="005B2DD0"/>
    <w:rsid w:val="00603BFD"/>
    <w:rsid w:val="00637537"/>
    <w:rsid w:val="006847E2"/>
    <w:rsid w:val="00696C8B"/>
    <w:rsid w:val="006B451C"/>
    <w:rsid w:val="006E1A66"/>
    <w:rsid w:val="00742F2E"/>
    <w:rsid w:val="00744306"/>
    <w:rsid w:val="007634DC"/>
    <w:rsid w:val="007B657C"/>
    <w:rsid w:val="007E7DCD"/>
    <w:rsid w:val="00836F0C"/>
    <w:rsid w:val="0087209C"/>
    <w:rsid w:val="008B6583"/>
    <w:rsid w:val="00913F8D"/>
    <w:rsid w:val="00934626"/>
    <w:rsid w:val="00954FBA"/>
    <w:rsid w:val="00967103"/>
    <w:rsid w:val="009875B9"/>
    <w:rsid w:val="009F1C7B"/>
    <w:rsid w:val="00A05884"/>
    <w:rsid w:val="00A55E2A"/>
    <w:rsid w:val="00A700C1"/>
    <w:rsid w:val="00A87359"/>
    <w:rsid w:val="00AA5829"/>
    <w:rsid w:val="00AA599B"/>
    <w:rsid w:val="00AC210B"/>
    <w:rsid w:val="00AD2438"/>
    <w:rsid w:val="00B102A1"/>
    <w:rsid w:val="00B10B4C"/>
    <w:rsid w:val="00B34571"/>
    <w:rsid w:val="00B416EB"/>
    <w:rsid w:val="00B42A95"/>
    <w:rsid w:val="00BA3203"/>
    <w:rsid w:val="00BD3FA6"/>
    <w:rsid w:val="00C11E00"/>
    <w:rsid w:val="00C9295C"/>
    <w:rsid w:val="00CD4F89"/>
    <w:rsid w:val="00CD71FB"/>
    <w:rsid w:val="00D54B3D"/>
    <w:rsid w:val="00D6218D"/>
    <w:rsid w:val="00DA41B3"/>
    <w:rsid w:val="00DB1CA0"/>
    <w:rsid w:val="00DC1BF5"/>
    <w:rsid w:val="00E27C53"/>
    <w:rsid w:val="00E300A4"/>
    <w:rsid w:val="00E35CE2"/>
    <w:rsid w:val="00E468BE"/>
    <w:rsid w:val="00EC2DDF"/>
    <w:rsid w:val="00EC6E7E"/>
    <w:rsid w:val="00ED3607"/>
    <w:rsid w:val="00ED5ACA"/>
    <w:rsid w:val="00EE598B"/>
    <w:rsid w:val="00F46169"/>
    <w:rsid w:val="00F55C5C"/>
    <w:rsid w:val="00F95ECC"/>
    <w:rsid w:val="00FA247D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</TotalTime>
  <Pages>3</Pages>
  <Words>891</Words>
  <Characters>5259</Characters>
  <Application>Microsoft Office Word</Application>
  <DocSecurity>4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2013-05-10T11:09:00Z</cp:lastPrinted>
  <dcterms:created xsi:type="dcterms:W3CDTF">2020-07-02T08:28:00Z</dcterms:created>
  <dcterms:modified xsi:type="dcterms:W3CDTF">2020-07-02T08:28:00Z</dcterms:modified>
</cp:coreProperties>
</file>