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C6F" w:rsidRDefault="00E75C6F">
      <w:bookmarkStart w:id="0" w:name="_GoBack"/>
      <w:bookmarkEnd w:id="0"/>
    </w:p>
    <w:tbl>
      <w:tblPr>
        <w:tblW w:w="9858" w:type="dxa"/>
        <w:tblInd w:w="-15" w:type="dxa"/>
        <w:tblLook w:val="0000" w:firstRow="0" w:lastRow="0" w:firstColumn="0" w:lastColumn="0" w:noHBand="0" w:noVBand="0"/>
      </w:tblPr>
      <w:tblGrid>
        <w:gridCol w:w="2807"/>
        <w:gridCol w:w="540"/>
        <w:gridCol w:w="3444"/>
        <w:gridCol w:w="506"/>
        <w:gridCol w:w="507"/>
        <w:gridCol w:w="507"/>
        <w:gridCol w:w="506"/>
        <w:gridCol w:w="506"/>
        <w:gridCol w:w="535"/>
      </w:tblGrid>
      <w:tr w:rsidR="00E75C6F">
        <w:tc>
          <w:tcPr>
            <w:tcW w:w="985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75C6F" w:rsidRDefault="008E3D1F">
            <w:pPr>
              <w:jc w:val="center"/>
            </w:pPr>
            <w:r>
              <w:rPr>
                <w:b/>
                <w:bCs/>
              </w:rPr>
              <w:t>POSUDEK OPONENTA BAKALÁŘSKÉ PRÁCE</w:t>
            </w:r>
          </w:p>
        </w:tc>
      </w:tr>
      <w:tr w:rsidR="00E75C6F">
        <w:tc>
          <w:tcPr>
            <w:tcW w:w="28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E75C6F" w:rsidRDefault="008E3D1F">
            <w:r>
              <w:t>Jméno a příjmení studenta</w:t>
            </w:r>
          </w:p>
        </w:tc>
        <w:tc>
          <w:tcPr>
            <w:tcW w:w="705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E75C6F" w:rsidRDefault="008E3D1F">
            <w:pPr>
              <w:snapToGrid w:val="0"/>
            </w:pPr>
            <w:r>
              <w:t>Adam Klas</w:t>
            </w:r>
          </w:p>
        </w:tc>
      </w:tr>
      <w:tr w:rsidR="00E75C6F">
        <w:trPr>
          <w:trHeight w:val="261"/>
        </w:trPr>
        <w:tc>
          <w:tcPr>
            <w:tcW w:w="28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E75C6F" w:rsidRDefault="008E3D1F">
            <w:r>
              <w:t>Název práce</w:t>
            </w:r>
          </w:p>
        </w:tc>
        <w:tc>
          <w:tcPr>
            <w:tcW w:w="705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E75C6F" w:rsidRDefault="008E3D1F">
            <w:pPr>
              <w:snapToGrid w:val="0"/>
            </w:pPr>
            <w:r>
              <w:t xml:space="preserve">Artificial </w:t>
            </w:r>
            <w:r>
              <w:t>I</w:t>
            </w:r>
            <w:r>
              <w:t xml:space="preserve">ntelligence in Steven Spielberg’s </w:t>
            </w:r>
            <w:r>
              <w:rPr>
                <w:i/>
                <w:iCs/>
              </w:rPr>
              <w:t>Artificial Intelligence: A.I.</w:t>
            </w:r>
          </w:p>
        </w:tc>
      </w:tr>
      <w:tr w:rsidR="00E75C6F">
        <w:tc>
          <w:tcPr>
            <w:tcW w:w="28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E75C6F" w:rsidRDefault="008E3D1F">
            <w:r>
              <w:t>Oponent práce</w:t>
            </w:r>
          </w:p>
        </w:tc>
        <w:tc>
          <w:tcPr>
            <w:tcW w:w="705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E75C6F" w:rsidRDefault="008E3D1F">
            <w:r>
              <w:t>Mgr. Roman Trušník, Ph.D.</w:t>
            </w:r>
          </w:p>
        </w:tc>
      </w:tr>
      <w:tr w:rsidR="00E75C6F">
        <w:tc>
          <w:tcPr>
            <w:tcW w:w="28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E75C6F" w:rsidRDefault="008E3D1F">
            <w:r>
              <w:t>Obor</w:t>
            </w:r>
          </w:p>
        </w:tc>
        <w:tc>
          <w:tcPr>
            <w:tcW w:w="705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E75C6F" w:rsidRDefault="008E3D1F">
            <w:r>
              <w:t>Anglický jazyk pro manažerskou praxi</w:t>
            </w:r>
          </w:p>
        </w:tc>
      </w:tr>
      <w:tr w:rsidR="00E75C6F">
        <w:tc>
          <w:tcPr>
            <w:tcW w:w="28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E75C6F" w:rsidRDefault="008E3D1F">
            <w:r>
              <w:t xml:space="preserve">Forma </w:t>
            </w:r>
            <w:r>
              <w:t>studia</w:t>
            </w:r>
          </w:p>
        </w:tc>
        <w:tc>
          <w:tcPr>
            <w:tcW w:w="705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E75C6F" w:rsidRDefault="008E3D1F">
            <w:r>
              <w:t>Prezenční</w:t>
            </w:r>
          </w:p>
        </w:tc>
      </w:tr>
      <w:tr w:rsidR="00E75C6F">
        <w:tc>
          <w:tcPr>
            <w:tcW w:w="28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E75C6F" w:rsidRDefault="008E3D1F">
            <w:pPr>
              <w:rPr>
                <w:b/>
                <w:bCs/>
              </w:rPr>
            </w:pPr>
            <w:r>
              <w:rPr>
                <w:b/>
                <w:bCs/>
              </w:rPr>
              <w:t>Kritéria hodnocení práce</w:t>
            </w:r>
          </w:p>
        </w:tc>
        <w:tc>
          <w:tcPr>
            <w:tcW w:w="705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E75C6F" w:rsidRDefault="008E3D1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Stupeň hodnocení</w:t>
            </w:r>
          </w:p>
          <w:p w:rsidR="00E75C6F" w:rsidRDefault="008E3D1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dle stupnice ECTS</w:t>
            </w:r>
          </w:p>
        </w:tc>
      </w:tr>
      <w:tr w:rsidR="00E75C6F">
        <w:tc>
          <w:tcPr>
            <w:tcW w:w="985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:rsidR="00E75C6F" w:rsidRDefault="008E3D1F">
            <w:pPr>
              <w:rPr>
                <w:color w:val="FFFFFF"/>
              </w:rPr>
            </w:pPr>
            <w:r>
              <w:rPr>
                <w:b/>
                <w:bCs/>
                <w:color w:val="FFFFFF"/>
              </w:rPr>
              <w:t>Formální stránka práce</w:t>
            </w:r>
          </w:p>
        </w:tc>
      </w:tr>
      <w:tr w:rsidR="00E75C6F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E75C6F" w:rsidRDefault="008E3D1F">
            <w:r>
              <w:t>Přehlednost a členění práce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75C6F" w:rsidRDefault="00E75C6F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75C6F" w:rsidRDefault="008E3D1F">
            <w:pPr>
              <w:jc w:val="center"/>
            </w:pPr>
            <w:r>
              <w:t>B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75C6F" w:rsidRDefault="00E75C6F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75C6F" w:rsidRDefault="00E75C6F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75C6F" w:rsidRDefault="00E75C6F">
            <w:pPr>
              <w:jc w:val="center"/>
            </w:pP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E75C6F" w:rsidRDefault="00E75C6F">
            <w:pPr>
              <w:jc w:val="center"/>
            </w:pPr>
          </w:p>
        </w:tc>
      </w:tr>
      <w:tr w:rsidR="00E75C6F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E75C6F" w:rsidRDefault="008E3D1F">
            <w:r>
              <w:t>Úroveň jazykového zpracování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75C6F" w:rsidRDefault="008E3D1F">
            <w:pPr>
              <w:jc w:val="center"/>
            </w:pPr>
            <w:r>
              <w:t>A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75C6F" w:rsidRDefault="00E75C6F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75C6F" w:rsidRDefault="00E75C6F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75C6F" w:rsidRDefault="00E75C6F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75C6F" w:rsidRDefault="00E75C6F">
            <w:pPr>
              <w:jc w:val="center"/>
            </w:pP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E75C6F" w:rsidRDefault="00E75C6F">
            <w:pPr>
              <w:jc w:val="center"/>
            </w:pPr>
          </w:p>
        </w:tc>
      </w:tr>
      <w:tr w:rsidR="00E75C6F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E75C6F" w:rsidRDefault="008E3D1F">
            <w:r>
              <w:t>Dodržení citační normy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75C6F" w:rsidRDefault="008E3D1F">
            <w:pPr>
              <w:jc w:val="center"/>
            </w:pPr>
            <w:r>
              <w:t>A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75C6F" w:rsidRDefault="00E75C6F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75C6F" w:rsidRDefault="00E75C6F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75C6F" w:rsidRDefault="00E75C6F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75C6F" w:rsidRDefault="00E75C6F">
            <w:pPr>
              <w:jc w:val="center"/>
            </w:pP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E75C6F" w:rsidRDefault="00E75C6F">
            <w:pPr>
              <w:jc w:val="center"/>
            </w:pPr>
          </w:p>
        </w:tc>
      </w:tr>
      <w:tr w:rsidR="00E75C6F">
        <w:tc>
          <w:tcPr>
            <w:tcW w:w="985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:rsidR="00E75C6F" w:rsidRDefault="008E3D1F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Obsahová stránka práce</w:t>
            </w:r>
          </w:p>
        </w:tc>
      </w:tr>
      <w:tr w:rsidR="00E75C6F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E75C6F" w:rsidRDefault="008E3D1F">
            <w:r>
              <w:t>Formulace cílů práce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75C6F" w:rsidRDefault="00E75C6F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75C6F" w:rsidRDefault="008E3D1F">
            <w:pPr>
              <w:jc w:val="center"/>
            </w:pPr>
            <w:r>
              <w:t>B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75C6F" w:rsidRDefault="00E75C6F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75C6F" w:rsidRDefault="00E75C6F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75C6F" w:rsidRDefault="00E75C6F">
            <w:pPr>
              <w:jc w:val="center"/>
            </w:pP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E75C6F" w:rsidRDefault="00E75C6F">
            <w:pPr>
              <w:jc w:val="center"/>
            </w:pPr>
          </w:p>
        </w:tc>
      </w:tr>
      <w:tr w:rsidR="00E75C6F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E75C6F" w:rsidRDefault="008E3D1F">
            <w:r>
              <w:t>Práce s odbornou literaturou (uvádění zdrojů, kritický přístup)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75C6F" w:rsidRDefault="008E3D1F">
            <w:pPr>
              <w:jc w:val="center"/>
            </w:pPr>
            <w:r>
              <w:t>A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75C6F" w:rsidRDefault="00E75C6F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75C6F" w:rsidRDefault="00E75C6F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75C6F" w:rsidRDefault="00E75C6F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75C6F" w:rsidRDefault="00E75C6F">
            <w:pPr>
              <w:jc w:val="center"/>
            </w:pP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E75C6F" w:rsidRDefault="00E75C6F">
            <w:pPr>
              <w:jc w:val="center"/>
            </w:pPr>
          </w:p>
        </w:tc>
      </w:tr>
      <w:tr w:rsidR="00E75C6F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E75C6F" w:rsidRDefault="008E3D1F">
            <w:r>
              <w:t>Metodika zpracování výzkumného problému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:rsidR="00E75C6F" w:rsidRDefault="00E75C6F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:rsidR="00E75C6F" w:rsidRDefault="008E3D1F">
            <w:pPr>
              <w:jc w:val="center"/>
            </w:pPr>
            <w:r>
              <w:t>B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:rsidR="00E75C6F" w:rsidRDefault="00E75C6F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:rsidR="00E75C6F" w:rsidRDefault="00E75C6F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:rsidR="00E75C6F" w:rsidRDefault="00E75C6F">
            <w:pPr>
              <w:jc w:val="center"/>
            </w:pP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75C6F" w:rsidRDefault="00E75C6F">
            <w:pPr>
              <w:jc w:val="center"/>
            </w:pPr>
          </w:p>
        </w:tc>
      </w:tr>
      <w:tr w:rsidR="00E75C6F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E75C6F" w:rsidRDefault="008E3D1F">
            <w:r>
              <w:t>Úroveň analytické a interpretační složky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75C6F" w:rsidRDefault="008E3D1F">
            <w:pPr>
              <w:jc w:val="center"/>
            </w:pPr>
            <w:r>
              <w:t>A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75C6F" w:rsidRDefault="00E75C6F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75C6F" w:rsidRDefault="00E75C6F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75C6F" w:rsidRDefault="00E75C6F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75C6F" w:rsidRDefault="00E75C6F">
            <w:pPr>
              <w:jc w:val="center"/>
            </w:pP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E75C6F" w:rsidRDefault="00E75C6F">
            <w:pPr>
              <w:jc w:val="center"/>
            </w:pPr>
          </w:p>
        </w:tc>
      </w:tr>
      <w:tr w:rsidR="00E75C6F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E75C6F" w:rsidRDefault="008E3D1F">
            <w:r>
              <w:t>Formulace závěrů a splnění cílů práce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75C6F" w:rsidRDefault="008E3D1F">
            <w:pPr>
              <w:jc w:val="center"/>
            </w:pPr>
            <w:r>
              <w:t>A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75C6F" w:rsidRDefault="00E75C6F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75C6F" w:rsidRDefault="00E75C6F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75C6F" w:rsidRDefault="00E75C6F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75C6F" w:rsidRDefault="00E75C6F">
            <w:pPr>
              <w:jc w:val="center"/>
            </w:pP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E75C6F" w:rsidRDefault="00E75C6F">
            <w:pPr>
              <w:jc w:val="center"/>
            </w:pPr>
          </w:p>
        </w:tc>
      </w:tr>
      <w:tr w:rsidR="00E75C6F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E75C6F" w:rsidRDefault="008E3D1F">
            <w:r>
              <w:t>Originalita a odborný přínos práce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75C6F" w:rsidRDefault="00E75C6F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75C6F" w:rsidRDefault="008E3D1F">
            <w:pPr>
              <w:jc w:val="center"/>
            </w:pPr>
            <w:r>
              <w:t>B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75C6F" w:rsidRDefault="00E75C6F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75C6F" w:rsidRDefault="00E75C6F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75C6F" w:rsidRDefault="00E75C6F">
            <w:pPr>
              <w:jc w:val="center"/>
            </w:pP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E75C6F" w:rsidRDefault="00E75C6F">
            <w:pPr>
              <w:jc w:val="center"/>
            </w:pPr>
          </w:p>
        </w:tc>
      </w:tr>
      <w:tr w:rsidR="00E75C6F">
        <w:tc>
          <w:tcPr>
            <w:tcW w:w="985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75C6F" w:rsidRDefault="008E3D1F">
            <w:pPr>
              <w:rPr>
                <w:b/>
                <w:bCs/>
              </w:rPr>
            </w:pPr>
            <w:r>
              <w:rPr>
                <w:b/>
                <w:bCs/>
              </w:rPr>
              <w:t>Odůvodnění hodnocení práce:</w:t>
            </w:r>
          </w:p>
          <w:p w:rsidR="00E75C6F" w:rsidRDefault="00E75C6F">
            <w:pPr>
              <w:rPr>
                <w:b/>
                <w:bCs/>
              </w:rPr>
            </w:pPr>
          </w:p>
          <w:p w:rsidR="00E75C6F" w:rsidRDefault="008E3D1F">
            <w:r>
              <w:t xml:space="preserve">Autor předložil zajímavou práci na aktuální téma, o které se zajímá </w:t>
            </w:r>
            <w:r>
              <w:t xml:space="preserve">stále větší počet množství filosofů, psychologů, sociologů, neurovědců i umělců. Ve své bakalářské práci autor zkoumá hranice lidství ve věku inteligentních strojů a měnící se přístup k inteligentním strojům v kultuře. Přestože práce se </w:t>
            </w:r>
            <w:r>
              <w:t xml:space="preserve">soustřeďuje </w:t>
            </w:r>
            <w:r>
              <w:t>na Spie</w:t>
            </w:r>
            <w:r>
              <w:t xml:space="preserve">lbergův film </w:t>
            </w:r>
            <w:r>
              <w:rPr>
                <w:i/>
                <w:iCs/>
              </w:rPr>
              <w:t>A.I.</w:t>
            </w:r>
            <w:r>
              <w:t xml:space="preserve">, o němž autor uvažuje v kontextu současné americké kultury, okrajově se zmiňuje i o dalších relevantních dílech posledních padesáti let, jako je </w:t>
            </w:r>
            <w:r>
              <w:rPr>
                <w:i/>
                <w:iCs/>
              </w:rPr>
              <w:t>Terminator</w:t>
            </w:r>
            <w:r>
              <w:t xml:space="preserve"> či </w:t>
            </w:r>
            <w:r>
              <w:rPr>
                <w:i/>
                <w:iCs/>
              </w:rPr>
              <w:t>Blade Runner</w:t>
            </w:r>
            <w:r>
              <w:t xml:space="preserve">, v historických exkursech však zmiňuje i Čapkovu hru </w:t>
            </w:r>
            <w:r>
              <w:rPr>
                <w:i/>
                <w:iCs/>
              </w:rPr>
              <w:t>R.U.R.</w:t>
            </w:r>
            <w:r>
              <w:t xml:space="preserve"> a zcel</w:t>
            </w:r>
            <w:r>
              <w:t xml:space="preserve">a přirozeně se vrací až k </w:t>
            </w:r>
            <w:r>
              <w:rPr>
                <w:i/>
                <w:iCs/>
              </w:rPr>
              <w:t>Frankensteinovi</w:t>
            </w:r>
            <w:r>
              <w:t xml:space="preserve"> Mary Shelleyové. O autorově zájmu o téma svědčí i rozsah prostudované literatury, na bakalářskou práci obdivuhodný. Na druhou stranu by si autor měl uvědomit, že ne všichni čtenáři jeho práce diskutované filmy vidě</w:t>
            </w:r>
            <w:r>
              <w:t>li a diskuse by měla být uvedena krátkou synopsí. Ta citelně chybí zvláště Spielbergova filmu. Celkově však práci i přes dílčí nedostatky považuji za velmi dobrou až výbornou a doporučuji ji k obhajobě.</w:t>
            </w:r>
          </w:p>
          <w:p w:rsidR="00E75C6F" w:rsidRDefault="00E75C6F"/>
        </w:tc>
      </w:tr>
      <w:tr w:rsidR="00E75C6F">
        <w:tc>
          <w:tcPr>
            <w:tcW w:w="985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75C6F" w:rsidRDefault="008E3D1F">
            <w:pPr>
              <w:rPr>
                <w:b/>
                <w:bCs/>
              </w:rPr>
            </w:pPr>
            <w:r>
              <w:rPr>
                <w:b/>
                <w:bCs/>
              </w:rPr>
              <w:t>Otázky k obhajobě:</w:t>
            </w:r>
          </w:p>
          <w:p w:rsidR="00E75C6F" w:rsidRDefault="00E75C6F">
            <w:pPr>
              <w:rPr>
                <w:b/>
                <w:bCs/>
              </w:rPr>
            </w:pPr>
          </w:p>
          <w:p w:rsidR="00E75C6F" w:rsidRDefault="008E3D1F">
            <w:pPr>
              <w:rPr>
                <w:lang w:val="en-US"/>
              </w:rPr>
            </w:pPr>
            <w:r>
              <w:rPr>
                <w:lang w:val="en-US"/>
              </w:rPr>
              <w:t>1) One of the significant omiss</w:t>
            </w:r>
            <w:r>
              <w:rPr>
                <w:lang w:val="en-US"/>
              </w:rPr>
              <w:t xml:space="preserve">ions in the thesis is Brian Aldiss. Why should this person be mentioned? </w:t>
            </w:r>
          </w:p>
          <w:p w:rsidR="00E75C6F" w:rsidRDefault="008E3D1F">
            <w:r>
              <w:rPr>
                <w:lang w:val="en-US"/>
              </w:rPr>
              <w:t xml:space="preserve">2) Are there any recent explorations of the theme in film or literature that would reflect the </w:t>
            </w:r>
            <w:r>
              <w:rPr>
                <w:lang w:val="en-US"/>
              </w:rPr>
              <w:t>latest</w:t>
            </w:r>
            <w:r>
              <w:rPr>
                <w:lang w:val="en-US"/>
              </w:rPr>
              <w:t xml:space="preserve"> advances in </w:t>
            </w:r>
            <w:r>
              <w:rPr>
                <w:lang w:val="en-US"/>
              </w:rPr>
              <w:t>artificial intelligence research? How do they perceive it in compari</w:t>
            </w:r>
            <w:r>
              <w:rPr>
                <w:lang w:val="en-US"/>
              </w:rPr>
              <w:t>son with Spielberg’s film?</w:t>
            </w:r>
          </w:p>
          <w:p w:rsidR="00E75C6F" w:rsidRDefault="00E75C6F"/>
        </w:tc>
      </w:tr>
      <w:tr w:rsidR="00E75C6F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E75C6F" w:rsidRDefault="008E3D1F">
            <w:r>
              <w:rPr>
                <w:b/>
                <w:bCs/>
              </w:rPr>
              <w:lastRenderedPageBreak/>
              <w:t>Celkové hodnocení</w:t>
            </w:r>
            <w:r>
              <w:rPr>
                <w:rStyle w:val="Ukotvenpoznmkypodarou"/>
                <w:b/>
                <w:bCs/>
              </w:rPr>
              <w:footnoteReference w:customMarkFollows="1" w:id="1"/>
              <w:t>*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75C6F" w:rsidRDefault="008E3D1F">
            <w:pPr>
              <w:jc w:val="center"/>
            </w:pPr>
            <w:r>
              <w:t>A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75C6F" w:rsidRDefault="00E75C6F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75C6F" w:rsidRDefault="00E75C6F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75C6F" w:rsidRDefault="00E75C6F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75C6F" w:rsidRDefault="00E75C6F">
            <w:pPr>
              <w:jc w:val="center"/>
            </w:pP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E75C6F" w:rsidRDefault="00E75C6F">
            <w:pPr>
              <w:jc w:val="center"/>
            </w:pPr>
          </w:p>
        </w:tc>
      </w:tr>
      <w:tr w:rsidR="00E75C6F">
        <w:tc>
          <w:tcPr>
            <w:tcW w:w="334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E75C6F" w:rsidRDefault="008E3D1F">
            <w:r>
              <w:t>Datum: 24. 8. 2020</w:t>
            </w:r>
          </w:p>
        </w:tc>
        <w:tc>
          <w:tcPr>
            <w:tcW w:w="6511" w:type="dxa"/>
            <w:gridSpan w:val="7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75C6F" w:rsidRDefault="008E3D1F">
            <w:r>
              <w:t>Podpis: Roman Trušník, v. r.</w:t>
            </w:r>
          </w:p>
        </w:tc>
      </w:tr>
    </w:tbl>
    <w:p w:rsidR="00E75C6F" w:rsidRDefault="00E75C6F"/>
    <w:sectPr w:rsidR="00E75C6F">
      <w:pgSz w:w="11906" w:h="16838"/>
      <w:pgMar w:top="1417" w:right="1417" w:bottom="1079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E3D1F">
      <w:r>
        <w:separator/>
      </w:r>
    </w:p>
  </w:endnote>
  <w:endnote w:type="continuationSeparator" w:id="0">
    <w:p w:rsidR="00000000" w:rsidRDefault="008E3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C6F" w:rsidRDefault="008E3D1F">
      <w:pPr>
        <w:rPr>
          <w:sz w:val="12"/>
        </w:rPr>
      </w:pPr>
      <w:r>
        <w:separator/>
      </w:r>
    </w:p>
  </w:footnote>
  <w:footnote w:type="continuationSeparator" w:id="0">
    <w:p w:rsidR="00E75C6F" w:rsidRDefault="008E3D1F">
      <w:pPr>
        <w:rPr>
          <w:sz w:val="12"/>
        </w:rPr>
      </w:pPr>
      <w:r>
        <w:continuationSeparator/>
      </w:r>
    </w:p>
  </w:footnote>
  <w:footnote w:id="1">
    <w:p w:rsidR="00E75C6F" w:rsidRDefault="008E3D1F">
      <w:pPr>
        <w:pStyle w:val="Textpoznpodarou"/>
      </w:pPr>
      <w:r>
        <w:rPr>
          <w:rStyle w:val="Znakypropoznmkupodarou"/>
        </w:rPr>
        <w:t>***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C6F"/>
    <w:rsid w:val="008E3D1F"/>
    <w:rsid w:val="00E7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AA25CA-36F4-4B67-A786-182C61D0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Arial Unicode MS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Char3">
    <w:name w:val="Char Char3"/>
    <w:qFormat/>
    <w:rPr>
      <w:sz w:val="20"/>
      <w:szCs w:val="20"/>
    </w:rPr>
  </w:style>
  <w:style w:type="character" w:customStyle="1" w:styleId="Znakypropoznmkupodarou">
    <w:name w:val="Znaky pro poznámku pod čarou"/>
    <w:qFormat/>
    <w:rPr>
      <w:vertAlign w:val="superscript"/>
    </w:rPr>
  </w:style>
  <w:style w:type="character" w:customStyle="1" w:styleId="CharChar2">
    <w:name w:val="Char Char2"/>
    <w:qFormat/>
    <w:rPr>
      <w:sz w:val="2"/>
      <w:szCs w:val="2"/>
    </w:rPr>
  </w:style>
  <w:style w:type="character" w:styleId="Odkaznakoment">
    <w:name w:val="annotation reference"/>
    <w:qFormat/>
    <w:rPr>
      <w:sz w:val="16"/>
      <w:szCs w:val="16"/>
    </w:rPr>
  </w:style>
  <w:style w:type="character" w:customStyle="1" w:styleId="CharChar1">
    <w:name w:val="Char Char1"/>
    <w:qFormat/>
    <w:rPr>
      <w:sz w:val="20"/>
      <w:szCs w:val="20"/>
    </w:rPr>
  </w:style>
  <w:style w:type="character" w:customStyle="1" w:styleId="CharChar">
    <w:name w:val="Char Char"/>
    <w:qFormat/>
    <w:rPr>
      <w:b/>
      <w:bCs/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styleId="Textpoznpodarou">
    <w:name w:val="footnote text"/>
    <w:basedOn w:val="Normln"/>
    <w:rPr>
      <w:sz w:val="20"/>
      <w:szCs w:val="20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qFormat/>
    <w:rPr>
      <w:sz w:val="20"/>
      <w:szCs w:val="20"/>
    </w:rPr>
  </w:style>
  <w:style w:type="paragraph" w:styleId="Pedmtkomente">
    <w:name w:val="annotation subject"/>
    <w:basedOn w:val="Textkomente"/>
    <w:next w:val="Textkomente"/>
    <w:qFormat/>
    <w:rPr>
      <w:b/>
      <w:bCs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1927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dc:description/>
  <cp:lastModifiedBy>Olga Hulejová</cp:lastModifiedBy>
  <cp:revision>2</cp:revision>
  <cp:lastPrinted>2014-04-29T13:40:00Z</cp:lastPrinted>
  <dcterms:created xsi:type="dcterms:W3CDTF">2020-08-24T13:13:00Z</dcterms:created>
  <dcterms:modified xsi:type="dcterms:W3CDTF">2020-08-24T13:13:00Z</dcterms:modified>
  <dc:language>cs-CZ</dc:language>
</cp:coreProperties>
</file>