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3E19">
        <w:rPr>
          <w:b/>
          <w:i/>
          <w:sz w:val="22"/>
          <w:szCs w:val="22"/>
        </w:rPr>
        <w:t>Kristýna Jašková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3E19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3E1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43E19">
        <w:rPr>
          <w:b/>
          <w:i/>
          <w:sz w:val="22"/>
          <w:szCs w:val="22"/>
        </w:rPr>
        <w:t>Využití účetních výkazů pro finanční analýzu obce Pohořelice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b/>
                <w:snapToGrid w:val="0"/>
                <w:color w:val="000000"/>
              </w:rPr>
            </w:r>
            <w:r w:rsidR="006623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b/>
                <w:snapToGrid w:val="0"/>
                <w:color w:val="000000"/>
              </w:rPr>
            </w:r>
            <w:r w:rsidR="006623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b/>
                <w:snapToGrid w:val="0"/>
                <w:color w:val="000000"/>
              </w:rPr>
            </w:r>
            <w:r w:rsidR="006623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b/>
                <w:snapToGrid w:val="0"/>
                <w:color w:val="000000"/>
              </w:rPr>
            </w:r>
            <w:r w:rsidR="006623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b/>
                <w:snapToGrid w:val="0"/>
                <w:color w:val="000000"/>
              </w:rPr>
            </w:r>
            <w:r w:rsidR="006623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b/>
                <w:snapToGrid w:val="0"/>
                <w:color w:val="000000"/>
              </w:rPr>
            </w:r>
            <w:r w:rsidR="006623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23DE">
              <w:rPr>
                <w:snapToGrid w:val="0"/>
                <w:color w:val="000000"/>
              </w:rPr>
            </w:r>
            <w:r w:rsidR="006623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A6309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A630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42A9">
        <w:rPr>
          <w:i/>
          <w:noProof/>
        </w:rPr>
        <w:t>Jedná se o klasické a pro účely bakalářské práce adekvátní téma</w:t>
      </w:r>
      <w:r w:rsidR="00C57665">
        <w:rPr>
          <w:i/>
          <w:noProof/>
        </w:rPr>
        <w:t xml:space="preserve">. Práce je zaměřená na </w:t>
      </w:r>
      <w:r w:rsidR="000942A9">
        <w:rPr>
          <w:i/>
          <w:noProof/>
        </w:rPr>
        <w:t xml:space="preserve">analýzu finančního zdraví </w:t>
      </w:r>
      <w:r w:rsidR="00C57665">
        <w:rPr>
          <w:i/>
          <w:noProof/>
        </w:rPr>
        <w:t xml:space="preserve">vybrané obce. </w:t>
      </w:r>
      <w:r w:rsidR="000942A9">
        <w:rPr>
          <w:i/>
          <w:noProof/>
        </w:rPr>
        <w:t>Kapitola cíle a metody práce zde chybí. Cíle práce jsou naznačeny pouze v</w:t>
      </w:r>
      <w:r w:rsidR="00AA6309">
        <w:rPr>
          <w:i/>
          <w:noProof/>
        </w:rPr>
        <w:t> </w:t>
      </w:r>
      <w:r w:rsidR="000942A9">
        <w:rPr>
          <w:i/>
          <w:noProof/>
        </w:rPr>
        <w:t>úvodu</w:t>
      </w:r>
      <w:r w:rsidR="00AA6309">
        <w:rPr>
          <w:i/>
          <w:noProof/>
        </w:rPr>
        <w:t xml:space="preserve"> práce</w:t>
      </w:r>
      <w:r w:rsidR="000942A9">
        <w:rPr>
          <w:i/>
          <w:noProof/>
        </w:rPr>
        <w:t>.</w:t>
      </w:r>
      <w:r w:rsidR="00C57665">
        <w:rPr>
          <w:i/>
          <w:noProof/>
        </w:rPr>
        <w:t xml:space="preserve"> </w:t>
      </w:r>
      <w:r w:rsidR="004B06BC">
        <w:rPr>
          <w:i/>
          <w:noProof/>
        </w:rPr>
        <w:t xml:space="preserve">Teoretická část práce je rozsahem spíše skromnější, ocenil bych užití více literárních zdrojů a pečlivější definování některých pojmů a </w:t>
      </w:r>
      <w:r w:rsidR="005534D9">
        <w:rPr>
          <w:i/>
          <w:noProof/>
        </w:rPr>
        <w:t xml:space="preserve">také </w:t>
      </w:r>
      <w:r w:rsidR="004B06BC">
        <w:rPr>
          <w:i/>
          <w:noProof/>
        </w:rPr>
        <w:t>podrobnější představení aspektů finanční analýzy ve vztahu k hospodaření obcí.</w:t>
      </w:r>
      <w:r w:rsidR="00AA6309">
        <w:rPr>
          <w:i/>
          <w:noProof/>
        </w:rPr>
        <w:t xml:space="preserve"> </w:t>
      </w:r>
      <w:r w:rsidR="004B06BC">
        <w:rPr>
          <w:i/>
          <w:noProof/>
        </w:rPr>
        <w:t>Nástroje finanční analýzy byly v praktické části</w:t>
      </w:r>
      <w:r w:rsidR="00AA6309">
        <w:rPr>
          <w:i/>
          <w:noProof/>
        </w:rPr>
        <w:t xml:space="preserve"> správně aplikovány. Na druhou stranu, analytické komentáře jsou místy omezené spíše na popis.</w:t>
      </w:r>
      <w:r w:rsidR="005534D9">
        <w:rPr>
          <w:i/>
          <w:noProof/>
        </w:rPr>
        <w:t xml:space="preserve"> </w:t>
      </w:r>
      <w:r w:rsidR="00AA6309">
        <w:rPr>
          <w:i/>
          <w:noProof/>
        </w:rPr>
        <w:t xml:space="preserve">Kapitola </w:t>
      </w:r>
      <w:r w:rsidR="005534D9">
        <w:rPr>
          <w:i/>
          <w:noProof/>
        </w:rPr>
        <w:t>N</w:t>
      </w:r>
      <w:r w:rsidR="00AA6309">
        <w:rPr>
          <w:i/>
          <w:noProof/>
        </w:rPr>
        <w:t xml:space="preserve">ávrhy a doporučení je bohužel nedopracovaná. Uvedené závěry nejsou podloženy výstupy z finanční analýzy a není zřejmé, zda by tyto návrhy vedly ke zlepšení finanční situace obce. </w:t>
      </w:r>
      <w:r w:rsidR="005534D9">
        <w:rPr>
          <w:i/>
          <w:noProof/>
        </w:rPr>
        <w:t>Návrhy a doporučení by rovněž měly být těsněji spjaty s rozvojovým zá</w:t>
      </w:r>
      <w:r w:rsidR="00C57665">
        <w:rPr>
          <w:i/>
          <w:noProof/>
        </w:rPr>
        <w:t>m</w:t>
      </w:r>
      <w:r w:rsidR="005534D9">
        <w:rPr>
          <w:i/>
          <w:noProof/>
        </w:rPr>
        <w:t xml:space="preserve">ěrem obce Pohořelice. </w:t>
      </w:r>
      <w:r w:rsidR="00C57665">
        <w:rPr>
          <w:i/>
          <w:noProof/>
        </w:rPr>
        <w:t>B</w:t>
      </w:r>
      <w:r w:rsidR="005534D9">
        <w:rPr>
          <w:i/>
          <w:noProof/>
        </w:rPr>
        <w:t xml:space="preserve">akalářské práci by prospělo vyšší využití veřejně přístupných </w:t>
      </w:r>
      <w:r w:rsidR="00C57665">
        <w:rPr>
          <w:i/>
          <w:noProof/>
        </w:rPr>
        <w:t xml:space="preserve">zdrojů </w:t>
      </w:r>
      <w:r w:rsidR="005534D9">
        <w:rPr>
          <w:i/>
          <w:noProof/>
        </w:rPr>
        <w:t xml:space="preserve">(např. zápisy zastupitelstva či jiných materiálů volně přístupných na webových stránkách obce). </w:t>
      </w:r>
      <w:r w:rsidR="005534D9" w:rsidRPr="005534D9">
        <w:rPr>
          <w:i/>
          <w:noProof/>
        </w:rPr>
        <w:t>Formální úroveň je práce spíše průměrná</w:t>
      </w:r>
      <w:r w:rsidR="005534D9">
        <w:rPr>
          <w:i/>
          <w:noProof/>
        </w:rPr>
        <w:t xml:space="preserve"> (písmo v tabulkách, překlepy atp.).</w:t>
      </w:r>
    </w:p>
    <w:p w:rsidR="005534D9" w:rsidRDefault="005534D9" w:rsidP="003E1491">
      <w:pPr>
        <w:rPr>
          <w:i/>
          <w:noProof/>
        </w:rPr>
      </w:pPr>
    </w:p>
    <w:p w:rsidR="00BC5630" w:rsidRDefault="005534D9" w:rsidP="003E1491">
      <w:pPr>
        <w:rPr>
          <w:i/>
          <w:noProof/>
        </w:rPr>
      </w:pPr>
      <w:r>
        <w:rPr>
          <w:i/>
          <w:noProof/>
        </w:rPr>
        <w:t>Jako vedoucího práce mě</w:t>
      </w:r>
      <w:r w:rsidR="00BC5630">
        <w:rPr>
          <w:i/>
          <w:noProof/>
        </w:rPr>
        <w:t xml:space="preserve"> </w:t>
      </w:r>
      <w:r>
        <w:rPr>
          <w:i/>
          <w:noProof/>
        </w:rPr>
        <w:t>velmi mrzí, že studentka nezapracovala téměř žádné z mých přípomínek, zejména těch, které se týkaly praktické části práce. Práci jsem měl možnost "na poslední chvíli" vidět, ale nikoliv ve finální verzi.</w:t>
      </w:r>
    </w:p>
    <w:p w:rsidR="00BC5630" w:rsidRDefault="00BC5630" w:rsidP="003E1491">
      <w:pPr>
        <w:rPr>
          <w:i/>
          <w:noProof/>
        </w:rPr>
      </w:pPr>
    </w:p>
    <w:p w:rsidR="00BC5630" w:rsidRDefault="005534D9" w:rsidP="003E1491">
      <w:pPr>
        <w:rPr>
          <w:i/>
          <w:noProof/>
        </w:rPr>
      </w:pPr>
      <w:r>
        <w:rPr>
          <w:i/>
          <w:noProof/>
        </w:rPr>
        <w:t>Bakalářská práce</w:t>
      </w:r>
      <w:r w:rsidR="00C57665">
        <w:rPr>
          <w:i/>
          <w:noProof/>
        </w:rPr>
        <w:t xml:space="preserve"> sice </w:t>
      </w:r>
      <w:r>
        <w:rPr>
          <w:i/>
          <w:noProof/>
        </w:rPr>
        <w:t>splňuje zadání</w:t>
      </w:r>
      <w:r w:rsidR="00C57665">
        <w:rPr>
          <w:i/>
          <w:noProof/>
        </w:rPr>
        <w:t xml:space="preserve"> </w:t>
      </w:r>
      <w:r w:rsidR="00BC5630">
        <w:rPr>
          <w:i/>
          <w:noProof/>
        </w:rPr>
        <w:t>a proto ji doporučuji k obhajobě.</w:t>
      </w:r>
      <w:r w:rsidR="00C57665">
        <w:rPr>
          <w:i/>
          <w:noProof/>
        </w:rPr>
        <w:t xml:space="preserve"> Avšak jsou zde evidentní výrazné nedostatky (např. v projektové části). </w:t>
      </w:r>
      <w:r w:rsidR="00BC5630">
        <w:rPr>
          <w:i/>
          <w:noProof/>
        </w:rPr>
        <w:t>Studentku</w:t>
      </w:r>
      <w:r w:rsidR="00C57665">
        <w:rPr>
          <w:i/>
          <w:noProof/>
        </w:rPr>
        <w:t xml:space="preserve"> proto </w:t>
      </w:r>
      <w:r w:rsidR="00BC5630">
        <w:rPr>
          <w:i/>
          <w:noProof/>
        </w:rPr>
        <w:t>poprosím o zodpovězení následujících dotazů:</w:t>
      </w:r>
    </w:p>
    <w:p w:rsidR="00BC5630" w:rsidRDefault="00BC5630" w:rsidP="003E1491">
      <w:pPr>
        <w:rPr>
          <w:i/>
          <w:noProof/>
        </w:rPr>
      </w:pPr>
    </w:p>
    <w:p w:rsidR="00BC5630" w:rsidRDefault="00BC5630" w:rsidP="003E1491">
      <w:pPr>
        <w:rPr>
          <w:i/>
          <w:noProof/>
        </w:rPr>
      </w:pPr>
      <w:r>
        <w:rPr>
          <w:i/>
          <w:noProof/>
        </w:rPr>
        <w:t>1) V návrzích a doporučeních uvádíte záměr investice na stavbu sportovní haly. Je tento záměr, vzhledem k tomu, že obce mohou v příštím roce očekávat zásadní výpadky příjmů, realizovatelný?</w:t>
      </w:r>
    </w:p>
    <w:p w:rsidR="00BC5630" w:rsidRDefault="00BC5630" w:rsidP="003E1491">
      <w:pPr>
        <w:rPr>
          <w:i/>
          <w:noProof/>
        </w:rPr>
      </w:pPr>
    </w:p>
    <w:p w:rsidR="006675E0" w:rsidRDefault="00BC5630" w:rsidP="003E1491">
      <w:pPr>
        <w:rPr>
          <w:i/>
          <w:noProof/>
        </w:rPr>
      </w:pPr>
      <w:r>
        <w:rPr>
          <w:i/>
          <w:noProof/>
        </w:rPr>
        <w:t>2) Dále jako návrh uvádíte výstavbu silnice a chodníků. Máte představu, na kolik by tato investice mohla zatížit obecní rozpočet?</w:t>
      </w:r>
    </w:p>
    <w:p w:rsidR="006675E0" w:rsidRDefault="006675E0" w:rsidP="003E1491">
      <w:pPr>
        <w:rPr>
          <w:i/>
          <w:noProof/>
        </w:rPr>
      </w:pPr>
    </w:p>
    <w:p w:rsidR="00DC219A" w:rsidRPr="00AE58C9" w:rsidRDefault="006675E0" w:rsidP="003E1491">
      <w:pPr>
        <w:rPr>
          <w:i/>
        </w:rPr>
      </w:pPr>
      <w:r>
        <w:rPr>
          <w:i/>
          <w:noProof/>
        </w:rPr>
        <w:t>3) Měla jste možnost, konzultovat Vaši bakalářskou práci se zástupcem obecního úřadu, hospodářským pracovníkem, případně s někým ze zastupitelů obce?</w:t>
      </w:r>
      <w:r w:rsidR="000942A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23DE">
        <w:rPr>
          <w:i/>
        </w:rPr>
      </w:r>
      <w:r w:rsidR="006623D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23DE">
        <w:rPr>
          <w:i/>
        </w:rPr>
      </w:r>
      <w:r w:rsidR="006623D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43E19">
        <w:rPr>
          <w:i/>
          <w:noProof/>
        </w:rPr>
        <w:t>2</w:t>
      </w:r>
      <w:r w:rsidR="00C57665">
        <w:rPr>
          <w:i/>
          <w:noProof/>
        </w:rPr>
        <w:t>7</w:t>
      </w:r>
      <w:bookmarkStart w:id="10" w:name="_GoBack"/>
      <w:bookmarkEnd w:id="10"/>
      <w:r w:rsidR="00943E19">
        <w:rPr>
          <w:i/>
          <w:noProof/>
        </w:rPr>
        <w:t>.08.2020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3DE" w:rsidRDefault="006623DE">
      <w:r>
        <w:separator/>
      </w:r>
    </w:p>
  </w:endnote>
  <w:endnote w:type="continuationSeparator" w:id="0">
    <w:p w:rsidR="006623DE" w:rsidRDefault="0066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3DE" w:rsidRDefault="006623DE">
      <w:r>
        <w:separator/>
      </w:r>
    </w:p>
  </w:footnote>
  <w:footnote w:type="continuationSeparator" w:id="0">
    <w:p w:rsidR="006623DE" w:rsidRDefault="006623D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42A9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306C"/>
    <w:rsid w:val="00474757"/>
    <w:rsid w:val="004B06BC"/>
    <w:rsid w:val="004F4688"/>
    <w:rsid w:val="004F54EE"/>
    <w:rsid w:val="005358E6"/>
    <w:rsid w:val="005534D9"/>
    <w:rsid w:val="00566326"/>
    <w:rsid w:val="00580F5F"/>
    <w:rsid w:val="005910F7"/>
    <w:rsid w:val="00591991"/>
    <w:rsid w:val="00592265"/>
    <w:rsid w:val="00593D25"/>
    <w:rsid w:val="005A16E2"/>
    <w:rsid w:val="005B2F76"/>
    <w:rsid w:val="005B7483"/>
    <w:rsid w:val="005C5600"/>
    <w:rsid w:val="005C64F3"/>
    <w:rsid w:val="005E1278"/>
    <w:rsid w:val="005F679A"/>
    <w:rsid w:val="005F755D"/>
    <w:rsid w:val="006623DE"/>
    <w:rsid w:val="006671D8"/>
    <w:rsid w:val="006675E0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3E19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6309"/>
    <w:rsid w:val="00AC2D1A"/>
    <w:rsid w:val="00AC6D49"/>
    <w:rsid w:val="00AD7083"/>
    <w:rsid w:val="00AE58C9"/>
    <w:rsid w:val="00B22285"/>
    <w:rsid w:val="00B23519"/>
    <w:rsid w:val="00B3178F"/>
    <w:rsid w:val="00B6346A"/>
    <w:rsid w:val="00BC5630"/>
    <w:rsid w:val="00BF307F"/>
    <w:rsid w:val="00BF6B5D"/>
    <w:rsid w:val="00C2327A"/>
    <w:rsid w:val="00C30044"/>
    <w:rsid w:val="00C41425"/>
    <w:rsid w:val="00C447A8"/>
    <w:rsid w:val="00C57665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D468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CB8C09-CD00-4CA0-B2E0-47341725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Vojtěch Sadil</cp:lastModifiedBy>
  <cp:revision>3</cp:revision>
  <cp:lastPrinted>2014-07-24T08:52:00Z</cp:lastPrinted>
  <dcterms:created xsi:type="dcterms:W3CDTF">2020-08-19T11:56:00Z</dcterms:created>
  <dcterms:modified xsi:type="dcterms:W3CDTF">2020-08-27T09:32:00Z</dcterms:modified>
</cp:coreProperties>
</file>