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D045E">
        <w:rPr>
          <w:b/>
          <w:i/>
          <w:sz w:val="22"/>
          <w:szCs w:val="22"/>
        </w:rPr>
        <w:t>Nikol Baičevová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D045E">
        <w:rPr>
          <w:b/>
          <w:i/>
          <w:sz w:val="22"/>
          <w:szCs w:val="22"/>
        </w:rPr>
        <w:t xml:space="preserve"> Ing. Karel Šteker,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D045E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D045E">
        <w:rPr>
          <w:b/>
          <w:i/>
          <w:sz w:val="22"/>
          <w:szCs w:val="22"/>
        </w:rPr>
        <w:t>Převod z daňové evidence na účetnictví u vybraného podnikatele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7518">
              <w:rPr>
                <w:b/>
                <w:snapToGrid w:val="0"/>
                <w:color w:val="000000"/>
              </w:rPr>
            </w:r>
            <w:r w:rsidR="001012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7518">
              <w:rPr>
                <w:snapToGrid w:val="0"/>
                <w:color w:val="000000"/>
              </w:rPr>
            </w:r>
            <w:r w:rsidR="001012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6B3">
              <w:rPr>
                <w:snapToGrid w:val="0"/>
                <w:color w:val="000000"/>
              </w:rPr>
            </w:r>
            <w:r w:rsidR="001012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6B3">
              <w:rPr>
                <w:snapToGrid w:val="0"/>
                <w:color w:val="000000"/>
              </w:rPr>
            </w:r>
            <w:r w:rsidR="001012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76B3">
              <w:rPr>
                <w:b/>
                <w:snapToGrid w:val="0"/>
                <w:color w:val="000000"/>
              </w:rPr>
            </w:r>
            <w:r w:rsidR="001012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6B3">
              <w:rPr>
                <w:snapToGrid w:val="0"/>
                <w:color w:val="000000"/>
              </w:rPr>
            </w:r>
            <w:r w:rsidR="001012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6B3">
              <w:rPr>
                <w:snapToGrid w:val="0"/>
                <w:color w:val="000000"/>
              </w:rPr>
            </w:r>
            <w:r w:rsidR="001012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6B3">
              <w:rPr>
                <w:snapToGrid w:val="0"/>
                <w:color w:val="000000"/>
              </w:rPr>
            </w:r>
            <w:r w:rsidR="001012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6B3">
              <w:rPr>
                <w:snapToGrid w:val="0"/>
                <w:color w:val="000000"/>
              </w:rPr>
            </w:r>
            <w:r w:rsidR="001012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76B3">
              <w:rPr>
                <w:b/>
                <w:snapToGrid w:val="0"/>
                <w:color w:val="000000"/>
              </w:rPr>
            </w:r>
            <w:r w:rsidR="001012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2119">
              <w:rPr>
                <w:snapToGrid w:val="0"/>
                <w:color w:val="000000"/>
              </w:rPr>
            </w:r>
            <w:r w:rsidR="001012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2119">
              <w:rPr>
                <w:snapToGrid w:val="0"/>
                <w:color w:val="000000"/>
              </w:rPr>
            </w:r>
            <w:r w:rsidR="001012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2119">
              <w:rPr>
                <w:snapToGrid w:val="0"/>
                <w:color w:val="000000"/>
              </w:rPr>
            </w:r>
            <w:r w:rsidR="001012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7518">
              <w:rPr>
                <w:b/>
                <w:snapToGrid w:val="0"/>
                <w:color w:val="000000"/>
              </w:rPr>
            </w:r>
            <w:r w:rsidR="001012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7518">
              <w:rPr>
                <w:snapToGrid w:val="0"/>
                <w:color w:val="000000"/>
              </w:rPr>
            </w:r>
            <w:r w:rsidR="001012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7518">
              <w:rPr>
                <w:snapToGrid w:val="0"/>
                <w:color w:val="000000"/>
              </w:rPr>
            </w:r>
            <w:r w:rsidR="001012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7518">
              <w:rPr>
                <w:snapToGrid w:val="0"/>
                <w:color w:val="000000"/>
              </w:rPr>
            </w:r>
            <w:r w:rsidR="001012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7518">
              <w:rPr>
                <w:snapToGrid w:val="0"/>
                <w:color w:val="000000"/>
              </w:rPr>
            </w:r>
            <w:r w:rsidR="001012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7518">
              <w:rPr>
                <w:snapToGrid w:val="0"/>
                <w:color w:val="000000"/>
              </w:rPr>
            </w:r>
            <w:r w:rsidR="001012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7518">
              <w:rPr>
                <w:b/>
                <w:snapToGrid w:val="0"/>
                <w:color w:val="000000"/>
              </w:rPr>
            </w:r>
            <w:r w:rsidR="001012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7518">
              <w:rPr>
                <w:snapToGrid w:val="0"/>
                <w:color w:val="000000"/>
              </w:rPr>
            </w:r>
            <w:r w:rsidR="001012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7518">
              <w:rPr>
                <w:snapToGrid w:val="0"/>
                <w:color w:val="000000"/>
              </w:rPr>
            </w:r>
            <w:r w:rsidR="001012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7518">
              <w:rPr>
                <w:snapToGrid w:val="0"/>
                <w:color w:val="000000"/>
              </w:rPr>
            </w:r>
            <w:r w:rsidR="001012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7518">
              <w:rPr>
                <w:snapToGrid w:val="0"/>
                <w:color w:val="000000"/>
              </w:rPr>
            </w:r>
            <w:r w:rsidR="001012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7518">
              <w:rPr>
                <w:b/>
                <w:snapToGrid w:val="0"/>
                <w:color w:val="000000"/>
              </w:rPr>
            </w:r>
            <w:r w:rsidR="001012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7518">
              <w:rPr>
                <w:snapToGrid w:val="0"/>
                <w:color w:val="000000"/>
              </w:rPr>
            </w:r>
            <w:r w:rsidR="001012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7518">
              <w:rPr>
                <w:snapToGrid w:val="0"/>
                <w:color w:val="000000"/>
              </w:rPr>
            </w:r>
            <w:r w:rsidR="001012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7518">
              <w:rPr>
                <w:snapToGrid w:val="0"/>
                <w:color w:val="000000"/>
              </w:rPr>
            </w:r>
            <w:r w:rsidR="001012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7518">
              <w:rPr>
                <w:snapToGrid w:val="0"/>
                <w:color w:val="000000"/>
              </w:rPr>
            </w:r>
            <w:r w:rsidR="001012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7518">
              <w:rPr>
                <w:snapToGrid w:val="0"/>
                <w:color w:val="000000"/>
              </w:rPr>
            </w:r>
            <w:r w:rsidR="001012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2751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27518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2751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27518">
        <w:rPr>
          <w:i/>
          <w:noProof/>
        </w:rPr>
        <w:t xml:space="preserve">Předložená BP splňuje základní požadavky kladené na tento typ práce. Studentka se ve své práci věnovala převodu z daňové evidence na účetnictví, zhodnotila </w:t>
      </w:r>
      <w:r w:rsidR="005939B8">
        <w:rPr>
          <w:i/>
          <w:noProof/>
        </w:rPr>
        <w:t xml:space="preserve">různé </w:t>
      </w:r>
      <w:r w:rsidR="00927518">
        <w:rPr>
          <w:i/>
          <w:noProof/>
        </w:rPr>
        <w:t xml:space="preserve">možnosti, </w:t>
      </w:r>
      <w:r w:rsidR="005939B8">
        <w:rPr>
          <w:i/>
          <w:noProof/>
        </w:rPr>
        <w:t xml:space="preserve">dále zkoumala </w:t>
      </w:r>
      <w:r w:rsidR="00927518">
        <w:rPr>
          <w:i/>
          <w:noProof/>
        </w:rPr>
        <w:t>daňové dopady a navrhla doporučení. Prác</w:t>
      </w:r>
      <w:r w:rsidR="005939B8">
        <w:rPr>
          <w:i/>
          <w:noProof/>
        </w:rPr>
        <w:t xml:space="preserve">e je na dobré úrovni a </w:t>
      </w:r>
      <w:r w:rsidR="00927518">
        <w:rPr>
          <w:i/>
          <w:noProof/>
        </w:rPr>
        <w:t xml:space="preserve">doporučuji </w:t>
      </w:r>
      <w:bookmarkStart w:id="8" w:name="_GoBack"/>
      <w:bookmarkEnd w:id="8"/>
      <w:r w:rsidR="00927518">
        <w:rPr>
          <w:i/>
          <w:noProof/>
        </w:rPr>
        <w:t>k obhajobě.</w:t>
      </w:r>
    </w:p>
    <w:p w:rsidR="00927518" w:rsidRDefault="00927518" w:rsidP="003E1491">
      <w:pPr>
        <w:rPr>
          <w:i/>
        </w:rPr>
      </w:pPr>
    </w:p>
    <w:p w:rsidR="00DC219A" w:rsidRPr="00AE58C9" w:rsidRDefault="00927518" w:rsidP="003E1491">
      <w:pPr>
        <w:rPr>
          <w:i/>
        </w:rPr>
      </w:pPr>
      <w:r>
        <w:rPr>
          <w:i/>
        </w:rPr>
        <w:t>Jaké má podnikatel další možnosti snížit své zadlužení kromě osobních vkladů?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01298">
        <w:rPr>
          <w:i/>
        </w:rPr>
      </w:r>
      <w:r w:rsidR="0010129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F4336">
        <w:rPr>
          <w:i/>
        </w:rPr>
        <w:t>5</w:t>
      </w:r>
      <w:r w:rsidR="00421BC9">
        <w:rPr>
          <w:i/>
          <w:noProof/>
        </w:rPr>
        <w:t>. 7.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98" w:rsidRDefault="00101298">
      <w:r>
        <w:separator/>
      </w:r>
    </w:p>
  </w:endnote>
  <w:endnote w:type="continuationSeparator" w:id="0">
    <w:p w:rsidR="00101298" w:rsidRDefault="0010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98" w:rsidRDefault="00101298">
      <w:r>
        <w:separator/>
      </w:r>
    </w:p>
  </w:footnote>
  <w:footnote w:type="continuationSeparator" w:id="0">
    <w:p w:rsidR="00101298" w:rsidRDefault="0010129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D2119"/>
    <w:rsid w:val="000E1EDC"/>
    <w:rsid w:val="000E4BED"/>
    <w:rsid w:val="00101298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1BC9"/>
    <w:rsid w:val="0042254A"/>
    <w:rsid w:val="004476B3"/>
    <w:rsid w:val="00474757"/>
    <w:rsid w:val="004F54EE"/>
    <w:rsid w:val="005358E6"/>
    <w:rsid w:val="00566326"/>
    <w:rsid w:val="00580F5F"/>
    <w:rsid w:val="005910F7"/>
    <w:rsid w:val="00591991"/>
    <w:rsid w:val="00592265"/>
    <w:rsid w:val="005939B8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27518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4336"/>
    <w:rsid w:val="00BF6B5D"/>
    <w:rsid w:val="00C2327A"/>
    <w:rsid w:val="00C30044"/>
    <w:rsid w:val="00C447A8"/>
    <w:rsid w:val="00C72298"/>
    <w:rsid w:val="00C728E5"/>
    <w:rsid w:val="00C9306F"/>
    <w:rsid w:val="00CB4E27"/>
    <w:rsid w:val="00CB5460"/>
    <w:rsid w:val="00CD1219"/>
    <w:rsid w:val="00CF5704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D045E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BD72335-55C3-479A-B227-3E4FBD92B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Karel Šteker</cp:lastModifiedBy>
  <cp:revision>11</cp:revision>
  <cp:lastPrinted>2014-07-24T08:52:00Z</cp:lastPrinted>
  <dcterms:created xsi:type="dcterms:W3CDTF">2018-04-24T10:10:00Z</dcterms:created>
  <dcterms:modified xsi:type="dcterms:W3CDTF">2020-07-05T08:31:00Z</dcterms:modified>
</cp:coreProperties>
</file>