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77893C1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228E1" w:rsidRPr="003228E1">
        <w:rPr>
          <w:b/>
          <w:i/>
          <w:sz w:val="22"/>
          <w:szCs w:val="22"/>
        </w:rPr>
        <w:t>Miroslava Kostílková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113EA1A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28E1" w:rsidRPr="003228E1">
        <w:rPr>
          <w:b/>
          <w:i/>
          <w:sz w:val="22"/>
          <w:szCs w:val="22"/>
        </w:rPr>
        <w:t>Analýza sociálních služeb v Uherském Hradišti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155C9C9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779F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0B42C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C1F3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71AF12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BCDB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4D8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79A06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8C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5922795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76EFBA1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46C42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688938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69AB952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B079A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7D2F56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770F49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86A56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35E1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089A82F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A7221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3EEE3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44EDC5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513A05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C365E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b/>
                <w:snapToGrid w:val="0"/>
                <w:color w:val="000000"/>
              </w:rPr>
            </w:r>
            <w:r w:rsidR="00C270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345C6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8567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53AC2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22264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D9AC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058">
              <w:rPr>
                <w:snapToGrid w:val="0"/>
                <w:color w:val="000000"/>
              </w:rPr>
            </w:r>
            <w:r w:rsidR="00C270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7368B405" w:rsidR="00DC219A" w:rsidRPr="00FB1E25" w:rsidRDefault="005C5600" w:rsidP="009473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7331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00559B6A" w14:textId="79A00049" w:rsidR="0046267B" w:rsidRDefault="005C5600" w:rsidP="00122B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2BBA" w:rsidRPr="00122BBA">
        <w:rPr>
          <w:i/>
          <w:noProof/>
        </w:rPr>
        <w:t xml:space="preserve">Hodnocená bakalářská práce se věnuje problematice sociálních služeb s bližším zaměřením na území města Uherské Hradiště. Deklarovaným cílem práce je zanalyzovat spokojenost seniorů v domovech pro seniory, které jsou realizovány pod záštitou příspěvkové organizace Sociální služby Uherské Hradiště (lze ovšem upozornit na drobný nesoulad v určení území, kterému se práce má dle tématu věnovat a ve skutečnosti věnuje, tj. území města Uherské Hradiště vs. území okresu Uherské Hradiště). Práce je standardně členěna na teoretickou a praktickou část, každá z částí pak na několik kapitol a podkapitol. Teoretická část poskytuje dostatečný přehled o řešené problematice, nevhodně je však v této části práce umístěna kapitola 3 </w:t>
      </w:r>
      <w:r w:rsidR="00122BBA">
        <w:rPr>
          <w:i/>
          <w:noProof/>
        </w:rPr>
        <w:t>Síť poskytovatelů sociálních služeb v Uherském Hradišti</w:t>
      </w:r>
      <w:r w:rsidR="00122BBA" w:rsidRPr="00122BBA">
        <w:rPr>
          <w:i/>
          <w:noProof/>
        </w:rPr>
        <w:t>, která by měla být spíše součástí praktické analytické části (resp. by mohla být sloučena s kapitolou 9). Praktická analytická část i praktická návrhová část jsou zpracovány na standardní úrovni, jednotlivé návrhy mohly být pro další zvýšení kvality práce dále rozpracovány. Z formálního hlediska práce splňuje požadavky kladené na tento typ prací.</w:t>
      </w:r>
    </w:p>
    <w:p w14:paraId="4F151B00" w14:textId="77777777" w:rsidR="00122BBA" w:rsidRPr="0046267B" w:rsidRDefault="00122BBA" w:rsidP="00122BBA">
      <w:pPr>
        <w:rPr>
          <w:i/>
          <w:noProof/>
        </w:rPr>
      </w:pPr>
    </w:p>
    <w:p w14:paraId="6F37CF2D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1. Jaká jsou hlavní zjištění Vámi provedených analýz?</w:t>
      </w:r>
    </w:p>
    <w:p w14:paraId="73409F6B" w14:textId="4B13EEDB" w:rsidR="00DC219A" w:rsidRPr="00AE58C9" w:rsidRDefault="0046267B" w:rsidP="0046267B">
      <w:pPr>
        <w:rPr>
          <w:i/>
        </w:rPr>
      </w:pPr>
      <w:r w:rsidRPr="0046267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3FE33D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7058">
        <w:rPr>
          <w:i/>
        </w:rPr>
      </w:r>
      <w:r w:rsidR="00C270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76B9337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28E1">
        <w:rPr>
          <w:i/>
        </w:rPr>
        <w:t>2</w:t>
      </w:r>
      <w:r w:rsidR="0098611B">
        <w:rPr>
          <w:i/>
          <w:noProof/>
        </w:rPr>
        <w:t xml:space="preserve">5. </w:t>
      </w:r>
      <w:r w:rsidR="003228E1">
        <w:rPr>
          <w:i/>
          <w:noProof/>
        </w:rPr>
        <w:t>8</w:t>
      </w:r>
      <w:r w:rsidR="0098611B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2BBA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8E1"/>
    <w:rsid w:val="003526FB"/>
    <w:rsid w:val="003818AE"/>
    <w:rsid w:val="003C6485"/>
    <w:rsid w:val="003D36A5"/>
    <w:rsid w:val="003E1491"/>
    <w:rsid w:val="00412058"/>
    <w:rsid w:val="0042254A"/>
    <w:rsid w:val="0046267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7331"/>
    <w:rsid w:val="00971DE0"/>
    <w:rsid w:val="00983820"/>
    <w:rsid w:val="0098611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7058"/>
    <w:rsid w:val="00C30044"/>
    <w:rsid w:val="00C447A8"/>
    <w:rsid w:val="00C72298"/>
    <w:rsid w:val="00C728E5"/>
    <w:rsid w:val="00C9306F"/>
    <w:rsid w:val="00CB4E27"/>
    <w:rsid w:val="00CD1219"/>
    <w:rsid w:val="00CF097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5ACE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2D6C4931-8043-44C5-8FAB-82342AE6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0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b2760fc6-0594-407e-87c6-5506db99eec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0F610-7D23-42A9-B423-4D32D481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2020-08-25T13:09:00Z</cp:lastPrinted>
  <dcterms:created xsi:type="dcterms:W3CDTF">2020-08-25T13:11:00Z</dcterms:created>
  <dcterms:modified xsi:type="dcterms:W3CDTF">2020-08-25T13:11:00Z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