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A62810">
        <w:rPr>
          <w:b/>
          <w:i/>
          <w:sz w:val="22"/>
          <w:szCs w:val="22"/>
        </w:rPr>
        <w:t>Tereza Škodíková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D55B0">
        <w:rPr>
          <w:b/>
          <w:i/>
          <w:sz w:val="22"/>
          <w:szCs w:val="22"/>
        </w:rPr>
        <w:t>Ing. Kamil Dobeš,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62810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D55B0">
        <w:rPr>
          <w:b/>
          <w:i/>
          <w:sz w:val="22"/>
          <w:szCs w:val="22"/>
        </w:rPr>
        <w:t xml:space="preserve">Analýza marketingové komunikace </w:t>
      </w:r>
      <w:r w:rsidR="00A62810">
        <w:rPr>
          <w:b/>
          <w:i/>
          <w:sz w:val="22"/>
          <w:szCs w:val="22"/>
        </w:rPr>
        <w:t>firmy Vasky trade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6F53">
              <w:rPr>
                <w:b/>
                <w:snapToGrid w:val="0"/>
                <w:color w:val="000000"/>
              </w:rPr>
            </w:r>
            <w:r w:rsidR="00876F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F53">
              <w:rPr>
                <w:snapToGrid w:val="0"/>
                <w:color w:val="000000"/>
              </w:rPr>
            </w:r>
            <w:r w:rsidR="00876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F53">
              <w:rPr>
                <w:snapToGrid w:val="0"/>
                <w:color w:val="000000"/>
              </w:rPr>
            </w:r>
            <w:r w:rsidR="00876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F53">
              <w:rPr>
                <w:snapToGrid w:val="0"/>
                <w:color w:val="000000"/>
              </w:rPr>
            </w:r>
            <w:r w:rsidR="00876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6F53">
              <w:rPr>
                <w:b/>
                <w:snapToGrid w:val="0"/>
                <w:color w:val="000000"/>
              </w:rPr>
            </w:r>
            <w:r w:rsidR="00876F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F53">
              <w:rPr>
                <w:snapToGrid w:val="0"/>
                <w:color w:val="000000"/>
              </w:rPr>
            </w:r>
            <w:r w:rsidR="00876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F53">
              <w:rPr>
                <w:snapToGrid w:val="0"/>
                <w:color w:val="000000"/>
              </w:rPr>
            </w:r>
            <w:r w:rsidR="00876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F53">
              <w:rPr>
                <w:snapToGrid w:val="0"/>
                <w:color w:val="000000"/>
              </w:rPr>
            </w:r>
            <w:r w:rsidR="00876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F53">
              <w:rPr>
                <w:snapToGrid w:val="0"/>
                <w:color w:val="000000"/>
              </w:rPr>
            </w:r>
            <w:r w:rsidR="00876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6F53">
              <w:rPr>
                <w:b/>
                <w:snapToGrid w:val="0"/>
                <w:color w:val="000000"/>
              </w:rPr>
            </w:r>
            <w:r w:rsidR="00876F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F53">
              <w:rPr>
                <w:snapToGrid w:val="0"/>
                <w:color w:val="000000"/>
              </w:rPr>
            </w:r>
            <w:r w:rsidR="00876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F53">
              <w:rPr>
                <w:snapToGrid w:val="0"/>
                <w:color w:val="000000"/>
              </w:rPr>
            </w:r>
            <w:r w:rsidR="00876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F53">
              <w:rPr>
                <w:snapToGrid w:val="0"/>
                <w:color w:val="000000"/>
              </w:rPr>
            </w:r>
            <w:r w:rsidR="00876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6F53">
              <w:rPr>
                <w:b/>
                <w:snapToGrid w:val="0"/>
                <w:color w:val="000000"/>
              </w:rPr>
            </w:r>
            <w:r w:rsidR="00876F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F53">
              <w:rPr>
                <w:snapToGrid w:val="0"/>
                <w:color w:val="000000"/>
              </w:rPr>
            </w:r>
            <w:r w:rsidR="00876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F53">
              <w:rPr>
                <w:snapToGrid w:val="0"/>
                <w:color w:val="000000"/>
              </w:rPr>
            </w:r>
            <w:r w:rsidR="00876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F53">
              <w:rPr>
                <w:snapToGrid w:val="0"/>
                <w:color w:val="000000"/>
              </w:rPr>
            </w:r>
            <w:r w:rsidR="00876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F53">
              <w:rPr>
                <w:snapToGrid w:val="0"/>
                <w:color w:val="000000"/>
              </w:rPr>
            </w:r>
            <w:r w:rsidR="00876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F53">
              <w:rPr>
                <w:snapToGrid w:val="0"/>
                <w:color w:val="000000"/>
              </w:rPr>
            </w:r>
            <w:r w:rsidR="00876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6F53">
              <w:rPr>
                <w:b/>
                <w:snapToGrid w:val="0"/>
                <w:color w:val="000000"/>
              </w:rPr>
            </w:r>
            <w:r w:rsidR="00876F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F53">
              <w:rPr>
                <w:snapToGrid w:val="0"/>
                <w:color w:val="000000"/>
              </w:rPr>
            </w:r>
            <w:r w:rsidR="00876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F53">
              <w:rPr>
                <w:snapToGrid w:val="0"/>
                <w:color w:val="000000"/>
              </w:rPr>
            </w:r>
            <w:r w:rsidR="00876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F53">
              <w:rPr>
                <w:snapToGrid w:val="0"/>
                <w:color w:val="000000"/>
              </w:rPr>
            </w:r>
            <w:r w:rsidR="00876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F53">
              <w:rPr>
                <w:snapToGrid w:val="0"/>
                <w:color w:val="000000"/>
              </w:rPr>
            </w:r>
            <w:r w:rsidR="00876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6F53">
              <w:rPr>
                <w:b/>
                <w:snapToGrid w:val="0"/>
                <w:color w:val="000000"/>
              </w:rPr>
            </w:r>
            <w:r w:rsidR="00876F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F53">
              <w:rPr>
                <w:snapToGrid w:val="0"/>
                <w:color w:val="000000"/>
              </w:rPr>
            </w:r>
            <w:r w:rsidR="00876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F53">
              <w:rPr>
                <w:snapToGrid w:val="0"/>
                <w:color w:val="000000"/>
              </w:rPr>
            </w:r>
            <w:r w:rsidR="00876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F53">
              <w:rPr>
                <w:snapToGrid w:val="0"/>
                <w:color w:val="000000"/>
              </w:rPr>
            </w:r>
            <w:r w:rsidR="00876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F53">
              <w:rPr>
                <w:snapToGrid w:val="0"/>
                <w:color w:val="000000"/>
              </w:rPr>
            </w:r>
            <w:r w:rsidR="00876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6F53">
              <w:rPr>
                <w:snapToGrid w:val="0"/>
                <w:color w:val="000000"/>
              </w:rPr>
            </w:r>
            <w:r w:rsidR="00876F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5587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55874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01BEB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01BEB" w:rsidRPr="00601BEB">
        <w:rPr>
          <w:i/>
          <w:noProof/>
        </w:rPr>
        <w:t>Předložená bakalářská práce splňuje všechny body zadání. V teoretické části student</w:t>
      </w:r>
      <w:r w:rsidR="005A5E2A">
        <w:rPr>
          <w:i/>
          <w:noProof/>
        </w:rPr>
        <w:t>ka</w:t>
      </w:r>
      <w:r w:rsidR="00601BEB" w:rsidRPr="00601BEB">
        <w:rPr>
          <w:i/>
          <w:noProof/>
        </w:rPr>
        <w:t xml:space="preserve"> prokázal</w:t>
      </w:r>
      <w:r w:rsidR="005A5E2A">
        <w:rPr>
          <w:i/>
          <w:noProof/>
        </w:rPr>
        <w:t>a</w:t>
      </w:r>
      <w:r w:rsidR="00601BEB" w:rsidRPr="00601BEB">
        <w:rPr>
          <w:i/>
          <w:noProof/>
        </w:rPr>
        <w:t>, že je schop</w:t>
      </w:r>
      <w:r w:rsidR="005A5E2A">
        <w:rPr>
          <w:i/>
          <w:noProof/>
        </w:rPr>
        <w:t>na</w:t>
      </w:r>
      <w:r w:rsidR="00601BEB" w:rsidRPr="00601BEB">
        <w:rPr>
          <w:i/>
          <w:noProof/>
        </w:rPr>
        <w:t xml:space="preserve"> na dostatečné úrovni pracovat s teoretickými zdroji.</w:t>
      </w:r>
    </w:p>
    <w:p w:rsidR="00601BEB" w:rsidRDefault="00601BEB" w:rsidP="003E1491">
      <w:pPr>
        <w:rPr>
          <w:i/>
          <w:noProof/>
        </w:rPr>
      </w:pPr>
      <w:r>
        <w:rPr>
          <w:i/>
          <w:noProof/>
        </w:rPr>
        <w:t xml:space="preserve">Cíl práce uvedený v kapitole Cíle a metody zpracování práce považuji za nesprávně formulován, protože cílem práce není samotná analýza, která je pouze nástrojem pro následné návrhy a doporučení. </w:t>
      </w:r>
    </w:p>
    <w:p w:rsidR="009972E6" w:rsidRDefault="00601BEB" w:rsidP="003E1491">
      <w:pPr>
        <w:rPr>
          <w:i/>
          <w:noProof/>
        </w:rPr>
      </w:pPr>
      <w:r>
        <w:rPr>
          <w:i/>
          <w:noProof/>
        </w:rPr>
        <w:t xml:space="preserve">V praktické části je uvedeno seznámení s analyzovanou </w:t>
      </w:r>
      <w:r w:rsidR="009972E6">
        <w:rPr>
          <w:i/>
          <w:noProof/>
        </w:rPr>
        <w:t>firmou.</w:t>
      </w:r>
      <w:r>
        <w:rPr>
          <w:i/>
          <w:noProof/>
        </w:rPr>
        <w:t xml:space="preserve"> Následně je popisnou formou provedena analýza marketingové komunikace </w:t>
      </w:r>
      <w:r w:rsidR="009972E6">
        <w:rPr>
          <w:i/>
          <w:noProof/>
        </w:rPr>
        <w:t>firmy. Připomínky k praktické části jsou následující:</w:t>
      </w:r>
    </w:p>
    <w:p w:rsidR="009972E6" w:rsidRDefault="009972E6" w:rsidP="003E1491">
      <w:pPr>
        <w:rPr>
          <w:i/>
          <w:noProof/>
        </w:rPr>
      </w:pPr>
      <w:r>
        <w:rPr>
          <w:i/>
          <w:noProof/>
        </w:rPr>
        <w:t xml:space="preserve">- </w:t>
      </w:r>
      <w:r w:rsidR="007F7ECB">
        <w:rPr>
          <w:i/>
          <w:noProof/>
        </w:rPr>
        <w:t>v Tabulce 2 (s 41) chybí uvedení jednotek.</w:t>
      </w:r>
    </w:p>
    <w:p w:rsidR="007F7ECB" w:rsidRDefault="007F7ECB" w:rsidP="003E1491">
      <w:pPr>
        <w:rPr>
          <w:i/>
          <w:noProof/>
        </w:rPr>
      </w:pPr>
      <w:r>
        <w:rPr>
          <w:i/>
          <w:noProof/>
        </w:rPr>
        <w:t>- p</w:t>
      </w:r>
      <w:r w:rsidR="00455874">
        <w:rPr>
          <w:i/>
          <w:noProof/>
        </w:rPr>
        <w:t>rovedené dotazníkové šetření považuji za přínosné a pro potřeby práce dostačující.</w:t>
      </w:r>
      <w:r>
        <w:rPr>
          <w:i/>
          <w:noProof/>
        </w:rPr>
        <w:t xml:space="preserve"> Bohužel zde chybí zdůvodnění zvolených výzkumných otázek.</w:t>
      </w:r>
    </w:p>
    <w:p w:rsidR="007F7ECB" w:rsidRDefault="007F7ECB" w:rsidP="003E1491">
      <w:pPr>
        <w:rPr>
          <w:i/>
          <w:noProof/>
        </w:rPr>
      </w:pPr>
      <w:r>
        <w:rPr>
          <w:i/>
          <w:noProof/>
        </w:rPr>
        <w:t>- na straně 58 došlo v textu k přehození výzkumných otázek RQ3 a RQ4 oproti jejich původnímu číslování.</w:t>
      </w:r>
    </w:p>
    <w:p w:rsidR="007F7ECB" w:rsidRDefault="007F7ECB" w:rsidP="003E1491">
      <w:pPr>
        <w:rPr>
          <w:i/>
          <w:noProof/>
        </w:rPr>
      </w:pPr>
      <w:r>
        <w:rPr>
          <w:i/>
          <w:noProof/>
        </w:rPr>
        <w:t>- u Tabulky 4 (s 60) chybí vysvětlení zvolené bodové škály.</w:t>
      </w:r>
    </w:p>
    <w:p w:rsidR="00455874" w:rsidRDefault="007F7ECB" w:rsidP="003E1491">
      <w:pPr>
        <w:rPr>
          <w:i/>
          <w:noProof/>
        </w:rPr>
      </w:pPr>
      <w:r>
        <w:rPr>
          <w:i/>
          <w:noProof/>
        </w:rPr>
        <w:t xml:space="preserve">- ve </w:t>
      </w:r>
      <w:r w:rsidR="00455874">
        <w:rPr>
          <w:i/>
          <w:noProof/>
        </w:rPr>
        <w:t>SWOT analýze mohlo být</w:t>
      </w:r>
      <w:r w:rsidR="004A0223">
        <w:rPr>
          <w:i/>
          <w:noProof/>
        </w:rPr>
        <w:t xml:space="preserve"> větší</w:t>
      </w:r>
      <w:r w:rsidR="00455874">
        <w:rPr>
          <w:i/>
          <w:noProof/>
        </w:rPr>
        <w:t xml:space="preserve"> </w:t>
      </w:r>
      <w:r w:rsidR="00243FEA">
        <w:rPr>
          <w:i/>
          <w:noProof/>
        </w:rPr>
        <w:t>úsi</w:t>
      </w:r>
      <w:r w:rsidR="00455874">
        <w:rPr>
          <w:i/>
          <w:noProof/>
        </w:rPr>
        <w:t>lí věnováno formulaci externích faktorů, které nejsou vhodně uvedeny</w:t>
      </w:r>
      <w:r>
        <w:rPr>
          <w:i/>
          <w:noProof/>
        </w:rPr>
        <w:t xml:space="preserve"> a působí jako interní faktory</w:t>
      </w:r>
      <w:r w:rsidR="00455874">
        <w:rPr>
          <w:i/>
          <w:noProof/>
        </w:rPr>
        <w:t>.</w:t>
      </w:r>
    </w:p>
    <w:p w:rsidR="00455874" w:rsidRDefault="00455874" w:rsidP="003E1491">
      <w:pPr>
        <w:rPr>
          <w:i/>
        </w:rPr>
      </w:pPr>
      <w:r w:rsidRPr="00455874">
        <w:rPr>
          <w:i/>
        </w:rPr>
        <w:t xml:space="preserve">Návrhy a doporučení </w:t>
      </w:r>
      <w:r w:rsidR="007F7ECB">
        <w:rPr>
          <w:i/>
        </w:rPr>
        <w:t>považuji za dostatečné.</w:t>
      </w:r>
      <w:r>
        <w:rPr>
          <w:i/>
        </w:rPr>
        <w:t xml:space="preserve"> Některé návrhy mají i rozpracovanou ekonomickou stránku, ale autorka se mohla více věnovat očekávaným přínosům jednotlivých návrhů.</w:t>
      </w:r>
    </w:p>
    <w:p w:rsidR="00455874" w:rsidRDefault="00455874" w:rsidP="003E1491">
      <w:pPr>
        <w:rPr>
          <w:i/>
        </w:rPr>
      </w:pPr>
    </w:p>
    <w:p w:rsidR="00455874" w:rsidRDefault="00455874" w:rsidP="003E1491">
      <w:pPr>
        <w:rPr>
          <w:i/>
        </w:rPr>
      </w:pPr>
      <w:r>
        <w:rPr>
          <w:i/>
        </w:rPr>
        <w:t>Otázky:</w:t>
      </w:r>
    </w:p>
    <w:p w:rsidR="00455874" w:rsidRDefault="00455874" w:rsidP="003E1491">
      <w:pPr>
        <w:rPr>
          <w:i/>
        </w:rPr>
      </w:pPr>
      <w:r>
        <w:rPr>
          <w:i/>
        </w:rPr>
        <w:t>1. Zdůvodněte, prosím, nastavení procentních parametrů Vámi stanovených</w:t>
      </w:r>
      <w:r w:rsidR="007F7ECB">
        <w:rPr>
          <w:i/>
        </w:rPr>
        <w:t xml:space="preserve"> výzkumných otázek</w:t>
      </w:r>
      <w:r>
        <w:rPr>
          <w:i/>
        </w:rPr>
        <w:t>.</w:t>
      </w:r>
    </w:p>
    <w:p w:rsidR="00DC219A" w:rsidRPr="00AE58C9" w:rsidRDefault="00455874" w:rsidP="003E1491">
      <w:pPr>
        <w:rPr>
          <w:i/>
        </w:rPr>
      </w:pPr>
      <w:r>
        <w:rPr>
          <w:i/>
        </w:rPr>
        <w:t>2. Pokuste se blížeji specifikovat očekávané přínosy jednotlivých návrhů.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76F53">
        <w:rPr>
          <w:i/>
        </w:rPr>
      </w:r>
      <w:r w:rsidR="00876F5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54A2C">
        <w:rPr>
          <w:i/>
          <w:noProof/>
        </w:rPr>
        <w:t>18</w:t>
      </w:r>
      <w:r w:rsidR="005D55B0">
        <w:rPr>
          <w:i/>
          <w:noProof/>
        </w:rPr>
        <w:t xml:space="preserve">. </w:t>
      </w:r>
      <w:r w:rsidR="00354A2C">
        <w:rPr>
          <w:i/>
          <w:noProof/>
        </w:rPr>
        <w:t>6</w:t>
      </w:r>
      <w:r w:rsidR="005D55B0">
        <w:rPr>
          <w:i/>
          <w:noProof/>
        </w:rPr>
        <w:t>. 20</w:t>
      </w:r>
      <w:r w:rsidR="00354A2C">
        <w:rPr>
          <w:i/>
          <w:noProof/>
        </w:rPr>
        <w:t>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F53" w:rsidRDefault="00876F53">
      <w:r>
        <w:separator/>
      </w:r>
    </w:p>
  </w:endnote>
  <w:endnote w:type="continuationSeparator" w:id="0">
    <w:p w:rsidR="00876F53" w:rsidRDefault="0087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F53" w:rsidRDefault="00876F53">
      <w:r>
        <w:separator/>
      </w:r>
    </w:p>
  </w:footnote>
  <w:footnote w:type="continuationSeparator" w:id="0">
    <w:p w:rsidR="00876F53" w:rsidRDefault="00876F53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4012"/>
    <w:rsid w:val="00235848"/>
    <w:rsid w:val="00240D6D"/>
    <w:rsid w:val="00243FEA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36E32"/>
    <w:rsid w:val="003526FB"/>
    <w:rsid w:val="00354A2C"/>
    <w:rsid w:val="003818AE"/>
    <w:rsid w:val="003C6485"/>
    <w:rsid w:val="003D36A5"/>
    <w:rsid w:val="003E1491"/>
    <w:rsid w:val="00412058"/>
    <w:rsid w:val="0042254A"/>
    <w:rsid w:val="00455874"/>
    <w:rsid w:val="00474757"/>
    <w:rsid w:val="004A0223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5E2A"/>
    <w:rsid w:val="005B2F76"/>
    <w:rsid w:val="005C233B"/>
    <w:rsid w:val="005C5600"/>
    <w:rsid w:val="005C64F3"/>
    <w:rsid w:val="005D55B0"/>
    <w:rsid w:val="005E1278"/>
    <w:rsid w:val="005F679A"/>
    <w:rsid w:val="005F755D"/>
    <w:rsid w:val="00601BEB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F7ECB"/>
    <w:rsid w:val="00812F58"/>
    <w:rsid w:val="008375DD"/>
    <w:rsid w:val="00837ABF"/>
    <w:rsid w:val="00861229"/>
    <w:rsid w:val="008664B3"/>
    <w:rsid w:val="00873AF9"/>
    <w:rsid w:val="00876F53"/>
    <w:rsid w:val="008875A8"/>
    <w:rsid w:val="00897167"/>
    <w:rsid w:val="008B6839"/>
    <w:rsid w:val="008D5A6F"/>
    <w:rsid w:val="00913AF7"/>
    <w:rsid w:val="00922D6D"/>
    <w:rsid w:val="00934EE5"/>
    <w:rsid w:val="00937174"/>
    <w:rsid w:val="00971DE0"/>
    <w:rsid w:val="00983820"/>
    <w:rsid w:val="009972E6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62810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23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2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83002DC-F397-4D3D-ABB2-24B5705DA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2019-05-24T13:04:00Z</cp:lastPrinted>
  <dcterms:created xsi:type="dcterms:W3CDTF">2020-06-18T07:46:00Z</dcterms:created>
  <dcterms:modified xsi:type="dcterms:W3CDTF">2020-06-18T07:46:00Z</dcterms:modified>
</cp:coreProperties>
</file>