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0A0749">
        <w:rPr>
          <w:b/>
          <w:i/>
          <w:sz w:val="22"/>
          <w:szCs w:val="22"/>
        </w:rPr>
        <w:t>Lucie Krejčí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5200E">
        <w:rPr>
          <w:b/>
          <w:i/>
          <w:sz w:val="22"/>
          <w:szCs w:val="22"/>
        </w:rPr>
        <w:t>Ing. Kamil Dobeš,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5200E">
        <w:rPr>
          <w:b/>
          <w:i/>
          <w:sz w:val="22"/>
          <w:szCs w:val="22"/>
        </w:rPr>
        <w:t>20</w:t>
      </w:r>
      <w:r w:rsidR="00735D58">
        <w:rPr>
          <w:b/>
          <w:i/>
          <w:sz w:val="22"/>
          <w:szCs w:val="22"/>
        </w:rPr>
        <w:t>19</w:t>
      </w:r>
      <w:r w:rsidR="00C5200E">
        <w:rPr>
          <w:b/>
          <w:i/>
          <w:sz w:val="22"/>
          <w:szCs w:val="22"/>
        </w:rPr>
        <w:t>/20</w:t>
      </w:r>
      <w:r w:rsidR="00735D58">
        <w:rPr>
          <w:b/>
          <w:i/>
          <w:sz w:val="22"/>
          <w:szCs w:val="22"/>
        </w:rPr>
        <w:t>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5200E">
        <w:rPr>
          <w:b/>
          <w:i/>
          <w:sz w:val="22"/>
          <w:szCs w:val="22"/>
        </w:rPr>
        <w:t>Analýz</w:t>
      </w:r>
      <w:r w:rsidR="00483479">
        <w:rPr>
          <w:b/>
          <w:i/>
          <w:sz w:val="22"/>
          <w:szCs w:val="22"/>
        </w:rPr>
        <w:t xml:space="preserve">a </w:t>
      </w:r>
      <w:r w:rsidR="003C7B71">
        <w:rPr>
          <w:b/>
          <w:i/>
          <w:sz w:val="22"/>
          <w:szCs w:val="22"/>
        </w:rPr>
        <w:t>motivačního systému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0353F">
              <w:rPr>
                <w:b/>
                <w:snapToGrid w:val="0"/>
                <w:color w:val="000000"/>
              </w:rPr>
            </w:r>
            <w:r w:rsidR="0000353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0353F">
              <w:rPr>
                <w:snapToGrid w:val="0"/>
                <w:color w:val="000000"/>
              </w:rPr>
            </w:r>
            <w:r w:rsidR="000035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0353F">
              <w:rPr>
                <w:snapToGrid w:val="0"/>
                <w:color w:val="000000"/>
              </w:rPr>
            </w:r>
            <w:r w:rsidR="000035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0353F">
              <w:rPr>
                <w:snapToGrid w:val="0"/>
                <w:color w:val="000000"/>
              </w:rPr>
            </w:r>
            <w:r w:rsidR="000035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0353F">
              <w:rPr>
                <w:b/>
                <w:snapToGrid w:val="0"/>
                <w:color w:val="000000"/>
              </w:rPr>
            </w:r>
            <w:r w:rsidR="0000353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0353F">
              <w:rPr>
                <w:snapToGrid w:val="0"/>
                <w:color w:val="000000"/>
              </w:rPr>
            </w:r>
            <w:r w:rsidR="000035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0353F">
              <w:rPr>
                <w:snapToGrid w:val="0"/>
                <w:color w:val="000000"/>
              </w:rPr>
            </w:r>
            <w:r w:rsidR="000035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0353F">
              <w:rPr>
                <w:snapToGrid w:val="0"/>
                <w:color w:val="000000"/>
              </w:rPr>
            </w:r>
            <w:r w:rsidR="000035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0353F">
              <w:rPr>
                <w:snapToGrid w:val="0"/>
                <w:color w:val="000000"/>
              </w:rPr>
            </w:r>
            <w:r w:rsidR="000035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0353F">
              <w:rPr>
                <w:b/>
                <w:snapToGrid w:val="0"/>
                <w:color w:val="000000"/>
              </w:rPr>
            </w:r>
            <w:r w:rsidR="0000353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0353F">
              <w:rPr>
                <w:snapToGrid w:val="0"/>
                <w:color w:val="000000"/>
              </w:rPr>
            </w:r>
            <w:r w:rsidR="000035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0353F">
              <w:rPr>
                <w:snapToGrid w:val="0"/>
                <w:color w:val="000000"/>
              </w:rPr>
            </w:r>
            <w:r w:rsidR="000035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0353F">
              <w:rPr>
                <w:snapToGrid w:val="0"/>
                <w:color w:val="000000"/>
              </w:rPr>
            </w:r>
            <w:r w:rsidR="000035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0353F">
              <w:rPr>
                <w:b/>
                <w:snapToGrid w:val="0"/>
                <w:color w:val="000000"/>
              </w:rPr>
            </w:r>
            <w:r w:rsidR="0000353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0353F">
              <w:rPr>
                <w:snapToGrid w:val="0"/>
                <w:color w:val="000000"/>
              </w:rPr>
            </w:r>
            <w:r w:rsidR="000035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0353F">
              <w:rPr>
                <w:snapToGrid w:val="0"/>
                <w:color w:val="000000"/>
              </w:rPr>
            </w:r>
            <w:r w:rsidR="000035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0353F">
              <w:rPr>
                <w:snapToGrid w:val="0"/>
                <w:color w:val="000000"/>
              </w:rPr>
            </w:r>
            <w:r w:rsidR="000035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0353F">
              <w:rPr>
                <w:snapToGrid w:val="0"/>
                <w:color w:val="000000"/>
              </w:rPr>
            </w:r>
            <w:r w:rsidR="000035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0353F">
              <w:rPr>
                <w:snapToGrid w:val="0"/>
                <w:color w:val="000000"/>
              </w:rPr>
            </w:r>
            <w:r w:rsidR="000035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0353F">
              <w:rPr>
                <w:b/>
                <w:snapToGrid w:val="0"/>
                <w:color w:val="000000"/>
              </w:rPr>
            </w:r>
            <w:r w:rsidR="0000353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0353F">
              <w:rPr>
                <w:snapToGrid w:val="0"/>
                <w:color w:val="000000"/>
              </w:rPr>
            </w:r>
            <w:r w:rsidR="000035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0353F">
              <w:rPr>
                <w:snapToGrid w:val="0"/>
                <w:color w:val="000000"/>
              </w:rPr>
            </w:r>
            <w:r w:rsidR="000035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0353F">
              <w:rPr>
                <w:snapToGrid w:val="0"/>
                <w:color w:val="000000"/>
              </w:rPr>
            </w:r>
            <w:r w:rsidR="000035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0353F">
              <w:rPr>
                <w:snapToGrid w:val="0"/>
                <w:color w:val="000000"/>
              </w:rPr>
            </w:r>
            <w:r w:rsidR="000035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0353F">
              <w:rPr>
                <w:b/>
                <w:snapToGrid w:val="0"/>
                <w:color w:val="000000"/>
              </w:rPr>
            </w:r>
            <w:r w:rsidR="0000353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0353F">
              <w:rPr>
                <w:snapToGrid w:val="0"/>
                <w:color w:val="000000"/>
              </w:rPr>
            </w:r>
            <w:r w:rsidR="000035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0353F">
              <w:rPr>
                <w:snapToGrid w:val="0"/>
                <w:color w:val="000000"/>
              </w:rPr>
            </w:r>
            <w:r w:rsidR="000035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0353F">
              <w:rPr>
                <w:snapToGrid w:val="0"/>
                <w:color w:val="000000"/>
              </w:rPr>
            </w:r>
            <w:r w:rsidR="000035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0353F">
              <w:rPr>
                <w:snapToGrid w:val="0"/>
                <w:color w:val="000000"/>
              </w:rPr>
            </w:r>
            <w:r w:rsidR="000035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0353F">
              <w:rPr>
                <w:snapToGrid w:val="0"/>
                <w:color w:val="000000"/>
              </w:rPr>
            </w:r>
            <w:r w:rsidR="000035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735D5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85936">
              <w:rPr>
                <w:b/>
                <w:snapToGrid w:val="0"/>
                <w:color w:val="000000"/>
              </w:rPr>
              <w:t>2</w:t>
            </w:r>
            <w:r w:rsidR="00735D58">
              <w:rPr>
                <w:b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C5200E" w:rsidRPr="00C5200E" w:rsidRDefault="005C5600" w:rsidP="00C5200E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5200E" w:rsidRPr="00C5200E">
        <w:rPr>
          <w:i/>
          <w:noProof/>
        </w:rPr>
        <w:t xml:space="preserve">Předložená bakalářská práce splňuje všechny body zadání. Bakalářská práce má logickou strukturu a v teoretické části autorka prokázala, že je schopna na dostatečné úrovni pracovat s literárními zdroji. </w:t>
      </w:r>
    </w:p>
    <w:p w:rsidR="00C5200E" w:rsidRDefault="00BC0965" w:rsidP="00C5200E">
      <w:pPr>
        <w:rPr>
          <w:i/>
          <w:noProof/>
        </w:rPr>
      </w:pPr>
      <w:r w:rsidRPr="00BC0965">
        <w:rPr>
          <w:i/>
          <w:noProof/>
        </w:rPr>
        <w:t>V praktické části byly na dostatečné úrovni provedeny analýzy stávajícího stavu firmy v</w:t>
      </w:r>
      <w:r w:rsidR="00DA2C9D">
        <w:rPr>
          <w:i/>
          <w:noProof/>
        </w:rPr>
        <w:t> </w:t>
      </w:r>
      <w:r w:rsidRPr="00BC0965">
        <w:rPr>
          <w:i/>
          <w:noProof/>
        </w:rPr>
        <w:t>oblasti</w:t>
      </w:r>
      <w:r w:rsidR="00DA2C9D">
        <w:rPr>
          <w:i/>
          <w:noProof/>
        </w:rPr>
        <w:t xml:space="preserve"> motivace zaměstnanců</w:t>
      </w:r>
      <w:r w:rsidRPr="00BC0965">
        <w:rPr>
          <w:i/>
          <w:noProof/>
        </w:rPr>
        <w:t xml:space="preserve">. Pozitivně lze hodnotit především provedení a vyhodnocení </w:t>
      </w:r>
      <w:r w:rsidR="00EF3766">
        <w:rPr>
          <w:i/>
          <w:noProof/>
        </w:rPr>
        <w:t>kvantitativního</w:t>
      </w:r>
      <w:r w:rsidRPr="00BC0965">
        <w:rPr>
          <w:i/>
          <w:noProof/>
        </w:rPr>
        <w:t xml:space="preserve"> průzkumu.</w:t>
      </w:r>
      <w:r w:rsidR="00D45F73">
        <w:rPr>
          <w:i/>
          <w:noProof/>
        </w:rPr>
        <w:t xml:space="preserve"> </w:t>
      </w:r>
      <w:r w:rsidR="00735D58">
        <w:rPr>
          <w:i/>
          <w:noProof/>
        </w:rPr>
        <w:t xml:space="preserve">V rámci dotazníkového šetření oceňuji využití testování statistických hypotéz. </w:t>
      </w:r>
      <w:r w:rsidR="00C5200E" w:rsidRPr="00C5200E">
        <w:rPr>
          <w:i/>
          <w:noProof/>
        </w:rPr>
        <w:t>Navrhovaná doporučení vycházejí z provedených analýz, jsou</w:t>
      </w:r>
      <w:r w:rsidR="0010251E">
        <w:rPr>
          <w:i/>
          <w:noProof/>
        </w:rPr>
        <w:t xml:space="preserve"> </w:t>
      </w:r>
      <w:r w:rsidR="00735D58">
        <w:rPr>
          <w:i/>
          <w:noProof/>
        </w:rPr>
        <w:t xml:space="preserve">velmi </w:t>
      </w:r>
      <w:r w:rsidR="0010251E">
        <w:rPr>
          <w:i/>
          <w:noProof/>
        </w:rPr>
        <w:t>podrobně rozpracována</w:t>
      </w:r>
      <w:r w:rsidR="00C5200E" w:rsidRPr="00C5200E">
        <w:rPr>
          <w:i/>
          <w:noProof/>
        </w:rPr>
        <w:t xml:space="preserve"> a pro firmu realizovatelná.</w:t>
      </w:r>
    </w:p>
    <w:p w:rsidR="00C5200E" w:rsidRDefault="00C5200E" w:rsidP="00C5200E">
      <w:pPr>
        <w:rPr>
          <w:i/>
          <w:noProof/>
        </w:rPr>
      </w:pPr>
    </w:p>
    <w:p w:rsidR="00C5200E" w:rsidRDefault="00C5200E" w:rsidP="00C5200E">
      <w:pPr>
        <w:rPr>
          <w:i/>
          <w:noProof/>
        </w:rPr>
      </w:pPr>
      <w:r>
        <w:rPr>
          <w:i/>
          <w:noProof/>
        </w:rPr>
        <w:t xml:space="preserve">Otázka: </w:t>
      </w:r>
    </w:p>
    <w:p w:rsidR="00DC219A" w:rsidRPr="00AE58C9" w:rsidRDefault="00C5200E" w:rsidP="00C5200E">
      <w:pPr>
        <w:rPr>
          <w:i/>
        </w:rPr>
      </w:pPr>
      <w:r w:rsidRPr="00C5200E">
        <w:rPr>
          <w:i/>
        </w:rPr>
        <w:t>Jak byly Vaše návrhy přijaty ve společnosti? Plánuje se realizace některých Vašich návrhů?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0353F">
        <w:rPr>
          <w:i/>
        </w:rPr>
      </w:r>
      <w:r w:rsidR="0000353F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0353F">
        <w:rPr>
          <w:i/>
        </w:rPr>
      </w:r>
      <w:r w:rsidR="0000353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A2C9D">
        <w:rPr>
          <w:i/>
          <w:noProof/>
        </w:rPr>
        <w:t>23</w:t>
      </w:r>
      <w:r w:rsidR="00C5200E">
        <w:rPr>
          <w:i/>
          <w:noProof/>
        </w:rPr>
        <w:t xml:space="preserve">. </w:t>
      </w:r>
      <w:r w:rsidR="00684409">
        <w:rPr>
          <w:i/>
          <w:noProof/>
        </w:rPr>
        <w:t>6</w:t>
      </w:r>
      <w:r w:rsidR="00C5200E">
        <w:rPr>
          <w:i/>
          <w:noProof/>
        </w:rPr>
        <w:t>. 20</w:t>
      </w:r>
      <w:r w:rsidR="00684409">
        <w:rPr>
          <w:i/>
          <w:noProof/>
        </w:rPr>
        <w:t>20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53F" w:rsidRDefault="0000353F">
      <w:r>
        <w:separator/>
      </w:r>
    </w:p>
  </w:endnote>
  <w:endnote w:type="continuationSeparator" w:id="0">
    <w:p w:rsidR="0000353F" w:rsidRDefault="00003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53F" w:rsidRDefault="0000353F">
      <w:r>
        <w:separator/>
      </w:r>
    </w:p>
  </w:footnote>
  <w:footnote w:type="continuationSeparator" w:id="0">
    <w:p w:rsidR="0000353F" w:rsidRDefault="0000353F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353F"/>
    <w:rsid w:val="00031518"/>
    <w:rsid w:val="00074A7D"/>
    <w:rsid w:val="00095B54"/>
    <w:rsid w:val="000A0749"/>
    <w:rsid w:val="000B53DA"/>
    <w:rsid w:val="000C21A9"/>
    <w:rsid w:val="000E1EDC"/>
    <w:rsid w:val="000E4BED"/>
    <w:rsid w:val="0010251E"/>
    <w:rsid w:val="00107EC6"/>
    <w:rsid w:val="00132C42"/>
    <w:rsid w:val="00157D88"/>
    <w:rsid w:val="0016014F"/>
    <w:rsid w:val="00185936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70EF7"/>
    <w:rsid w:val="00292769"/>
    <w:rsid w:val="00296250"/>
    <w:rsid w:val="002A4678"/>
    <w:rsid w:val="002A64C0"/>
    <w:rsid w:val="002B5820"/>
    <w:rsid w:val="002D7DA4"/>
    <w:rsid w:val="002E04A7"/>
    <w:rsid w:val="00314823"/>
    <w:rsid w:val="003526FB"/>
    <w:rsid w:val="003818AE"/>
    <w:rsid w:val="00383E27"/>
    <w:rsid w:val="003C6485"/>
    <w:rsid w:val="003C7B71"/>
    <w:rsid w:val="003D36A5"/>
    <w:rsid w:val="003E1491"/>
    <w:rsid w:val="00412058"/>
    <w:rsid w:val="0042254A"/>
    <w:rsid w:val="00474757"/>
    <w:rsid w:val="00483479"/>
    <w:rsid w:val="00492587"/>
    <w:rsid w:val="004F0298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84409"/>
    <w:rsid w:val="006B5581"/>
    <w:rsid w:val="006F1B78"/>
    <w:rsid w:val="006F7593"/>
    <w:rsid w:val="00727728"/>
    <w:rsid w:val="007358A5"/>
    <w:rsid w:val="00735D58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91E9B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B4ED5"/>
    <w:rsid w:val="00BC0965"/>
    <w:rsid w:val="00BF307F"/>
    <w:rsid w:val="00BF6B5D"/>
    <w:rsid w:val="00C2327A"/>
    <w:rsid w:val="00C30044"/>
    <w:rsid w:val="00C41425"/>
    <w:rsid w:val="00C447A8"/>
    <w:rsid w:val="00C5200E"/>
    <w:rsid w:val="00C72298"/>
    <w:rsid w:val="00C9306F"/>
    <w:rsid w:val="00CB4E27"/>
    <w:rsid w:val="00CD1219"/>
    <w:rsid w:val="00D45F73"/>
    <w:rsid w:val="00D71CB4"/>
    <w:rsid w:val="00D85348"/>
    <w:rsid w:val="00DA2C9D"/>
    <w:rsid w:val="00DC219A"/>
    <w:rsid w:val="00DF1948"/>
    <w:rsid w:val="00E1292E"/>
    <w:rsid w:val="00E2515E"/>
    <w:rsid w:val="00E366A1"/>
    <w:rsid w:val="00E70D63"/>
    <w:rsid w:val="00E725B3"/>
    <w:rsid w:val="00EF3766"/>
    <w:rsid w:val="00F032C8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7B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7B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F7030DA-B9A3-441E-94DC-D7B7F3C0C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Eva Kadlečková</cp:lastModifiedBy>
  <cp:revision>2</cp:revision>
  <cp:lastPrinted>2020-06-23T08:18:00Z</cp:lastPrinted>
  <dcterms:created xsi:type="dcterms:W3CDTF">2020-07-01T05:37:00Z</dcterms:created>
  <dcterms:modified xsi:type="dcterms:W3CDTF">2020-07-01T05:37:00Z</dcterms:modified>
</cp:coreProperties>
</file>