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25E3D">
        <w:rPr>
          <w:b/>
          <w:i/>
          <w:sz w:val="22"/>
          <w:szCs w:val="22"/>
        </w:rPr>
        <w:t>Karolína Hrdličková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81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 xml:space="preserve">Analýza </w:t>
      </w:r>
      <w:r w:rsidR="00F25E3D">
        <w:rPr>
          <w:b/>
          <w:i/>
          <w:sz w:val="22"/>
          <w:szCs w:val="22"/>
        </w:rPr>
        <w:t>spotřebitelského chování při nákupu kávy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b/>
                <w:snapToGrid w:val="0"/>
                <w:color w:val="000000"/>
              </w:rPr>
            </w:r>
            <w:r w:rsidR="00D75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b/>
                <w:snapToGrid w:val="0"/>
                <w:color w:val="000000"/>
              </w:rPr>
            </w:r>
            <w:r w:rsidR="00D75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b/>
                <w:snapToGrid w:val="0"/>
                <w:color w:val="000000"/>
              </w:rPr>
            </w:r>
            <w:r w:rsidR="00D75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b/>
                <w:snapToGrid w:val="0"/>
                <w:color w:val="000000"/>
              </w:rPr>
            </w:r>
            <w:r w:rsidR="00D75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b/>
                <w:snapToGrid w:val="0"/>
                <w:color w:val="000000"/>
              </w:rPr>
            </w:r>
            <w:r w:rsidR="00D75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b/>
                <w:snapToGrid w:val="0"/>
                <w:color w:val="000000"/>
              </w:rPr>
            </w:r>
            <w:r w:rsidR="00D75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25">
              <w:rPr>
                <w:snapToGrid w:val="0"/>
                <w:color w:val="000000"/>
              </w:rPr>
            </w:r>
            <w:r w:rsidR="00D75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25E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5874">
              <w:rPr>
                <w:b/>
                <w:snapToGrid w:val="0"/>
                <w:color w:val="000000"/>
              </w:rPr>
              <w:t>2</w:t>
            </w:r>
            <w:r w:rsidR="00F25E3D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</w:t>
      </w:r>
      <w:r w:rsidR="005A5E2A">
        <w:rPr>
          <w:i/>
          <w:noProof/>
        </w:rPr>
        <w:t>ka</w:t>
      </w:r>
      <w:r w:rsidR="00601BEB" w:rsidRPr="00601BEB">
        <w:rPr>
          <w:i/>
          <w:noProof/>
        </w:rPr>
        <w:t xml:space="preserve"> prokázal</w:t>
      </w:r>
      <w:r w:rsidR="005A5E2A">
        <w:rPr>
          <w:i/>
          <w:noProof/>
        </w:rPr>
        <w:t>a</w:t>
      </w:r>
      <w:r w:rsidR="00601BEB" w:rsidRPr="00601BEB">
        <w:rPr>
          <w:i/>
          <w:noProof/>
        </w:rPr>
        <w:t>, že je schop</w:t>
      </w:r>
      <w:r w:rsidR="005A5E2A">
        <w:rPr>
          <w:i/>
          <w:noProof/>
        </w:rPr>
        <w:t>na</w:t>
      </w:r>
      <w:r w:rsidR="00601BEB" w:rsidRPr="00601BEB">
        <w:rPr>
          <w:i/>
          <w:noProof/>
        </w:rPr>
        <w:t xml:space="preserve"> na dostatečné úrovni pracovat s teoretickými zdroji.</w:t>
      </w:r>
    </w:p>
    <w:p w:rsidR="009972E6" w:rsidRDefault="00601BEB" w:rsidP="003E1491">
      <w:pPr>
        <w:rPr>
          <w:i/>
          <w:noProof/>
        </w:rPr>
      </w:pPr>
      <w:r>
        <w:rPr>
          <w:i/>
          <w:noProof/>
        </w:rPr>
        <w:t>V </w:t>
      </w:r>
      <w:r w:rsidR="00F25E3D">
        <w:rPr>
          <w:i/>
          <w:noProof/>
        </w:rPr>
        <w:t>analytické</w:t>
      </w:r>
      <w:r>
        <w:rPr>
          <w:i/>
          <w:noProof/>
        </w:rPr>
        <w:t xml:space="preserve"> části j</w:t>
      </w:r>
      <w:r w:rsidR="00F25E3D">
        <w:rPr>
          <w:i/>
          <w:noProof/>
        </w:rPr>
        <w:t xml:space="preserve">sou představeny jak výsledky z provedeného kvantitativního průzkumu, tak i náznak kvalitativního průzkumu ve formě rozhovoru </w:t>
      </w:r>
      <w:r w:rsidR="00190290">
        <w:rPr>
          <w:i/>
          <w:noProof/>
        </w:rPr>
        <w:t>a SWOT analýza.</w:t>
      </w:r>
      <w:r w:rsidR="009972E6">
        <w:rPr>
          <w:i/>
          <w:noProof/>
        </w:rPr>
        <w:t xml:space="preserve"> Připomínky k praktické části jsou následující:</w:t>
      </w:r>
    </w:p>
    <w:p w:rsidR="009972E6" w:rsidRDefault="009972E6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190290">
        <w:rPr>
          <w:i/>
          <w:noProof/>
        </w:rPr>
        <w:t>v rámci kvantitativního průzkumu mohlo být více zdůvodněno zaměření na cílový vzorek respondentů.</w:t>
      </w:r>
    </w:p>
    <w:p w:rsidR="007F7ECB" w:rsidRDefault="007F7ECB" w:rsidP="003E1491">
      <w:pPr>
        <w:rPr>
          <w:i/>
          <w:noProof/>
        </w:rPr>
      </w:pPr>
      <w:r>
        <w:rPr>
          <w:i/>
          <w:noProof/>
        </w:rPr>
        <w:t>- p</w:t>
      </w:r>
      <w:r w:rsidR="00455874">
        <w:rPr>
          <w:i/>
          <w:noProof/>
        </w:rPr>
        <w:t>rovedené dotazníkové šetření považuji za přínosné a pro potřeby práce dostačující.</w:t>
      </w:r>
      <w:r>
        <w:rPr>
          <w:i/>
          <w:noProof/>
        </w:rPr>
        <w:t xml:space="preserve"> Bohužel zde chybí zdůvodnění zvolených </w:t>
      </w:r>
      <w:r w:rsidR="00190290">
        <w:rPr>
          <w:i/>
          <w:noProof/>
        </w:rPr>
        <w:t>hypotéz</w:t>
      </w:r>
      <w:r>
        <w:rPr>
          <w:i/>
          <w:noProof/>
        </w:rPr>
        <w:t>.</w:t>
      </w:r>
    </w:p>
    <w:p w:rsidR="00455874" w:rsidRDefault="00455874" w:rsidP="00190290">
      <w:pPr>
        <w:rPr>
          <w:i/>
        </w:rPr>
      </w:pPr>
      <w:r w:rsidRPr="00455874">
        <w:rPr>
          <w:i/>
        </w:rPr>
        <w:t xml:space="preserve">Návrhy a doporučení </w:t>
      </w:r>
      <w:r w:rsidR="007F7ECB">
        <w:rPr>
          <w:i/>
        </w:rPr>
        <w:t>považuji za dostatečné.</w:t>
      </w:r>
      <w:r>
        <w:rPr>
          <w:i/>
        </w:rPr>
        <w:t xml:space="preserve"> Některé návrhy mají i rozpracovanou ekonomickou stránku, ale autorka se mohla více věnovat očekávaným přínosům jednotlivých návrhů.</w:t>
      </w:r>
    </w:p>
    <w:p w:rsidR="00455874" w:rsidRDefault="00455874" w:rsidP="003E1491">
      <w:pPr>
        <w:rPr>
          <w:i/>
        </w:rPr>
      </w:pPr>
    </w:p>
    <w:p w:rsidR="00455874" w:rsidRDefault="00455874" w:rsidP="003E1491">
      <w:pPr>
        <w:rPr>
          <w:i/>
        </w:rPr>
      </w:pPr>
      <w:r>
        <w:rPr>
          <w:i/>
        </w:rPr>
        <w:t>Otázky:</w:t>
      </w:r>
    </w:p>
    <w:p w:rsidR="00455874" w:rsidRDefault="00455874" w:rsidP="003E1491">
      <w:pPr>
        <w:rPr>
          <w:i/>
        </w:rPr>
      </w:pPr>
      <w:r>
        <w:rPr>
          <w:i/>
        </w:rPr>
        <w:t xml:space="preserve">1. </w:t>
      </w:r>
      <w:r w:rsidR="00190290">
        <w:rPr>
          <w:i/>
        </w:rPr>
        <w:t>V rámci dotazníkového šetření jste u otázky č. 14 jste dala respondentům jako jeden z faktorů pro výběr kávy parametr "kvalita". Jak lze definovat kvalitu kávy? Je běžný spotřebitel schopen objektivně posoudit kvalitu kávy nebo je to spíše subjektivní hledisko?</w:t>
      </w:r>
    </w:p>
    <w:p w:rsidR="00DC219A" w:rsidRPr="00AE58C9" w:rsidRDefault="00455874" w:rsidP="003E1491">
      <w:pPr>
        <w:rPr>
          <w:i/>
        </w:rPr>
      </w:pPr>
      <w:r>
        <w:rPr>
          <w:i/>
        </w:rPr>
        <w:t>2. Pokuste se blížeji specifikovat očekávané přínosy jednotlivých návrhů.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5F25">
        <w:rPr>
          <w:i/>
        </w:rPr>
      </w:r>
      <w:r w:rsidR="00D75F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0750">
        <w:rPr>
          <w:i/>
          <w:noProof/>
        </w:rPr>
        <w:t>7</w:t>
      </w:r>
      <w:r w:rsidR="005D55B0">
        <w:rPr>
          <w:i/>
          <w:noProof/>
        </w:rPr>
        <w:t xml:space="preserve">. </w:t>
      </w:r>
      <w:r w:rsidR="00370750">
        <w:rPr>
          <w:i/>
          <w:noProof/>
        </w:rPr>
        <w:t>7</w:t>
      </w:r>
      <w:r w:rsidR="005D55B0">
        <w:rPr>
          <w:i/>
          <w:noProof/>
        </w:rPr>
        <w:t>. 20</w:t>
      </w:r>
      <w:r w:rsidR="00354A2C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25" w:rsidRDefault="00D75F25">
      <w:r>
        <w:separator/>
      </w:r>
    </w:p>
  </w:endnote>
  <w:endnote w:type="continuationSeparator" w:id="0">
    <w:p w:rsidR="00D75F25" w:rsidRDefault="00D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25" w:rsidRDefault="00D75F25">
      <w:r>
        <w:separator/>
      </w:r>
    </w:p>
  </w:footnote>
  <w:footnote w:type="continuationSeparator" w:id="0">
    <w:p w:rsidR="00D75F25" w:rsidRDefault="00D75F2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290"/>
    <w:rsid w:val="001A6F9F"/>
    <w:rsid w:val="001B5B85"/>
    <w:rsid w:val="001E0D4A"/>
    <w:rsid w:val="002126D4"/>
    <w:rsid w:val="00235848"/>
    <w:rsid w:val="00240D6D"/>
    <w:rsid w:val="00243FE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6E32"/>
    <w:rsid w:val="003526FB"/>
    <w:rsid w:val="00354A2C"/>
    <w:rsid w:val="00370750"/>
    <w:rsid w:val="003818AE"/>
    <w:rsid w:val="003C6485"/>
    <w:rsid w:val="003D36A5"/>
    <w:rsid w:val="003E1491"/>
    <w:rsid w:val="00412058"/>
    <w:rsid w:val="0042254A"/>
    <w:rsid w:val="00455874"/>
    <w:rsid w:val="00474757"/>
    <w:rsid w:val="004A0223"/>
    <w:rsid w:val="004F54EE"/>
    <w:rsid w:val="005358E6"/>
    <w:rsid w:val="00566326"/>
    <w:rsid w:val="00580F5F"/>
    <w:rsid w:val="005910F7"/>
    <w:rsid w:val="00591991"/>
    <w:rsid w:val="00592265"/>
    <w:rsid w:val="00593D25"/>
    <w:rsid w:val="0059552A"/>
    <w:rsid w:val="005A16E2"/>
    <w:rsid w:val="005A5E2A"/>
    <w:rsid w:val="005B2F76"/>
    <w:rsid w:val="005C233B"/>
    <w:rsid w:val="005C5600"/>
    <w:rsid w:val="005C64F3"/>
    <w:rsid w:val="005D55B0"/>
    <w:rsid w:val="005E1278"/>
    <w:rsid w:val="005F679A"/>
    <w:rsid w:val="005F755D"/>
    <w:rsid w:val="00601BE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7ECB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7174"/>
    <w:rsid w:val="00971DE0"/>
    <w:rsid w:val="00983820"/>
    <w:rsid w:val="009972E6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281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5F25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6DB2"/>
    <w:rsid w:val="00EA3260"/>
    <w:rsid w:val="00F25E3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AED01D-46A8-46D9-B4D9-E4C3DB03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2019-05-24T13:04:00Z</cp:lastPrinted>
  <dcterms:created xsi:type="dcterms:W3CDTF">2020-07-08T08:45:00Z</dcterms:created>
  <dcterms:modified xsi:type="dcterms:W3CDTF">2020-07-08T08:45:00Z</dcterms:modified>
</cp:coreProperties>
</file>