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3F9D31E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749F6" w:rsidRPr="00C749F6">
        <w:rPr>
          <w:b/>
          <w:i/>
          <w:sz w:val="22"/>
          <w:szCs w:val="22"/>
        </w:rPr>
        <w:t>Sabina Koryčánková</w:t>
      </w:r>
      <w:r w:rsidR="007371D2" w:rsidRPr="007371D2">
        <w:rPr>
          <w:b/>
          <w:i/>
          <w:sz w:val="22"/>
          <w:szCs w:val="22"/>
        </w:rPr>
        <w:t xml:space="preserve">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71D2">
        <w:rPr>
          <w:b/>
          <w:i/>
          <w:sz w:val="22"/>
          <w:szCs w:val="22"/>
        </w:rPr>
        <w:t>JUDr. Jiří Zicha,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71D2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63868698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49F6" w:rsidRPr="00C749F6">
        <w:rPr>
          <w:b/>
          <w:i/>
          <w:sz w:val="22"/>
          <w:szCs w:val="22"/>
        </w:rPr>
        <w:t>Elektronizace voleb jako faktor ovlivňující účast při volbách do Evropského parlamentu</w:t>
      </w:r>
      <w:r w:rsidR="007371D2" w:rsidRPr="007371D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30AD418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b/>
                <w:snapToGrid w:val="0"/>
                <w:color w:val="000000"/>
              </w:rPr>
            </w:r>
            <w:r w:rsidR="00306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09C3C2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4BD2F1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54086B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4D7F544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b/>
                <w:snapToGrid w:val="0"/>
                <w:color w:val="000000"/>
              </w:rPr>
            </w:r>
            <w:r w:rsidR="00306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06E7C9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269043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4F4F11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43072F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2FE151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b/>
                <w:snapToGrid w:val="0"/>
                <w:color w:val="000000"/>
              </w:rPr>
            </w:r>
            <w:r w:rsidR="00306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8200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2DB4C01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5E51B6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6A4207E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b/>
                <w:snapToGrid w:val="0"/>
                <w:color w:val="000000"/>
              </w:rPr>
            </w:r>
            <w:r w:rsidR="00306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7C348F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65F27A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0D0986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357EAF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46BB305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32A90C5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b/>
                <w:snapToGrid w:val="0"/>
                <w:color w:val="000000"/>
              </w:rPr>
            </w:r>
            <w:r w:rsidR="00306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31A873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18A7D0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0258A31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107E4C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74B4D6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b/>
                <w:snapToGrid w:val="0"/>
                <w:color w:val="000000"/>
              </w:rPr>
            </w:r>
            <w:r w:rsidR="00306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504C90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5375CF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35D6D6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10FC17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3D9530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7CA">
              <w:rPr>
                <w:snapToGrid w:val="0"/>
                <w:color w:val="000000"/>
              </w:rPr>
            </w:r>
            <w:r w:rsidR="00306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43707003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079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744A2F13" w14:textId="4072A388" w:rsidR="00C47EAD" w:rsidRPr="00C47EAD" w:rsidRDefault="005C5600" w:rsidP="00C47E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E49">
        <w:rPr>
          <w:i/>
          <w:noProof/>
        </w:rPr>
        <w:t xml:space="preserve">Jedná se o </w:t>
      </w:r>
      <w:r w:rsidR="00C47EAD" w:rsidRPr="00C47EAD">
        <w:rPr>
          <w:i/>
          <w:noProof/>
        </w:rPr>
        <w:t>zdařil</w:t>
      </w:r>
      <w:r w:rsidR="00531E49">
        <w:rPr>
          <w:i/>
          <w:noProof/>
        </w:rPr>
        <w:t>ou práci</w:t>
      </w:r>
      <w:r w:rsidR="00C47EAD" w:rsidRPr="00C47EAD">
        <w:rPr>
          <w:i/>
          <w:noProof/>
        </w:rPr>
        <w:t>, přehledně a logicky strukturovan</w:t>
      </w:r>
      <w:r w:rsidR="00531E49">
        <w:rPr>
          <w:i/>
          <w:noProof/>
        </w:rPr>
        <w:t>ou</w:t>
      </w:r>
      <w:r w:rsidR="00C47EAD" w:rsidRPr="00C47EAD">
        <w:rPr>
          <w:i/>
          <w:noProof/>
        </w:rPr>
        <w:t>. Teoretická část přináší základní přehled o</w:t>
      </w:r>
      <w:r w:rsidR="00531E49">
        <w:rPr>
          <w:i/>
          <w:noProof/>
        </w:rPr>
        <w:t xml:space="preserve"> Evropské unii, volbách do Evropského parlamentu a také o e-Govermentu v České republice</w:t>
      </w:r>
      <w:r w:rsidR="00C47EAD" w:rsidRPr="00C47EAD">
        <w:rPr>
          <w:i/>
          <w:noProof/>
        </w:rPr>
        <w:t>. V praktické části je analyzována</w:t>
      </w:r>
      <w:r w:rsidR="00531E49">
        <w:rPr>
          <w:i/>
          <w:noProof/>
        </w:rPr>
        <w:t xml:space="preserve"> volební účast při volbách do Evropského parlamentu, a to nejen v ČR, ale také v Estonsku a Nizozemí</w:t>
      </w:r>
      <w:r w:rsidR="00C47EAD" w:rsidRPr="00C47EAD">
        <w:rPr>
          <w:i/>
          <w:noProof/>
        </w:rPr>
        <w:t>.</w:t>
      </w:r>
      <w:r w:rsidR="00531E49">
        <w:rPr>
          <w:i/>
          <w:noProof/>
        </w:rPr>
        <w:t xml:space="preserve"> Dále je také využita metoda dotazníkového šetření.</w:t>
      </w:r>
      <w:r w:rsidR="00C47EAD" w:rsidRPr="00C47EAD">
        <w:rPr>
          <w:i/>
          <w:noProof/>
        </w:rPr>
        <w:t xml:space="preserve"> V návaznosti na to j</w:t>
      </w:r>
      <w:r w:rsidR="00753967">
        <w:rPr>
          <w:i/>
          <w:noProof/>
        </w:rPr>
        <w:t>sou</w:t>
      </w:r>
      <w:r w:rsidR="00C47EAD" w:rsidRPr="00C47EAD">
        <w:rPr>
          <w:i/>
          <w:noProof/>
        </w:rPr>
        <w:t xml:space="preserve"> navržena </w:t>
      </w:r>
      <w:r w:rsidR="00753967">
        <w:rPr>
          <w:i/>
          <w:noProof/>
        </w:rPr>
        <w:t>opatření</w:t>
      </w:r>
      <w:r w:rsidR="00531E49">
        <w:rPr>
          <w:i/>
          <w:noProof/>
        </w:rPr>
        <w:t>, která by mohla přispět ke zvýšení volební účasti u těchto voleb v ČR</w:t>
      </w:r>
      <w:r w:rsidR="00C47EAD" w:rsidRPr="00C47EAD">
        <w:rPr>
          <w:i/>
          <w:noProof/>
        </w:rPr>
        <w:t xml:space="preserve">. </w:t>
      </w:r>
    </w:p>
    <w:p w14:paraId="5CFCE5F6" w14:textId="77777777" w:rsidR="00C47EAD" w:rsidRPr="00C47EAD" w:rsidRDefault="00C47EAD" w:rsidP="00C47EAD">
      <w:pPr>
        <w:rPr>
          <w:i/>
          <w:noProof/>
        </w:rPr>
      </w:pPr>
    </w:p>
    <w:p w14:paraId="59BF54A8" w14:textId="7EBCD5A4" w:rsidR="00DC219A" w:rsidRPr="00AE58C9" w:rsidRDefault="00C47EAD" w:rsidP="00C47EAD">
      <w:pPr>
        <w:rPr>
          <w:i/>
        </w:rPr>
      </w:pPr>
      <w:r w:rsidRPr="00C47EAD">
        <w:rPr>
          <w:i/>
          <w:noProof/>
        </w:rPr>
        <w:t>Otázk</w:t>
      </w:r>
      <w:r w:rsidR="00C3170D">
        <w:rPr>
          <w:i/>
          <w:noProof/>
        </w:rPr>
        <w:t>y</w:t>
      </w:r>
      <w:r w:rsidRPr="00C47EAD">
        <w:rPr>
          <w:i/>
          <w:noProof/>
        </w:rPr>
        <w:t xml:space="preserve"> k obhajobě:</w:t>
      </w:r>
      <w:r w:rsidR="0061630B">
        <w:rPr>
          <w:i/>
          <w:noProof/>
        </w:rPr>
        <w:t xml:space="preserve"> Jakým způsobem jste </w:t>
      </w:r>
      <w:r w:rsidR="00C3170D">
        <w:rPr>
          <w:i/>
          <w:noProof/>
        </w:rPr>
        <w:t>dospěla k odhadu nákladů na Vámi navrhovanou mobilní aplikaci? Bylo by pro její zavedení do praxe potřebné měnit zákonný rámec voleb?</w:t>
      </w:r>
      <w:r w:rsidR="00531E49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Pr="00C47EA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3E950EF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67CA">
        <w:rPr>
          <w:i/>
        </w:rPr>
      </w:r>
      <w:r w:rsidR="003067C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11021D3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67CA">
        <w:rPr>
          <w:i/>
        </w:rPr>
      </w:r>
      <w:r w:rsidR="003067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1C15D78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40F22">
        <w:rPr>
          <w:i/>
        </w:rPr>
        <w:t>2</w:t>
      </w:r>
      <w:r w:rsidR="00B06E17">
        <w:rPr>
          <w:i/>
        </w:rPr>
        <w:t>1</w:t>
      </w:r>
      <w:r w:rsidR="00C47EAD">
        <w:rPr>
          <w:i/>
          <w:noProof/>
        </w:rPr>
        <w:t xml:space="preserve">. </w:t>
      </w:r>
      <w:r w:rsidR="00440F22">
        <w:rPr>
          <w:i/>
          <w:noProof/>
        </w:rPr>
        <w:t>8</w:t>
      </w:r>
      <w:r w:rsidR="00C47EAD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0400" w14:textId="77777777" w:rsidR="000F644A" w:rsidRDefault="000F644A">
      <w:r>
        <w:separator/>
      </w:r>
    </w:p>
  </w:endnote>
  <w:endnote w:type="continuationSeparator" w:id="0">
    <w:p w14:paraId="2A82101E" w14:textId="77777777" w:rsidR="000F644A" w:rsidRDefault="000F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64134" w14:textId="77777777" w:rsidR="000F644A" w:rsidRDefault="000F644A">
      <w:r>
        <w:separator/>
      </w:r>
    </w:p>
  </w:footnote>
  <w:footnote w:type="continuationSeparator" w:id="0">
    <w:p w14:paraId="72BD841F" w14:textId="77777777" w:rsidR="000F644A" w:rsidRDefault="000F644A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0F644A"/>
    <w:rsid w:val="00107EC6"/>
    <w:rsid w:val="00132C42"/>
    <w:rsid w:val="0016014F"/>
    <w:rsid w:val="001844F9"/>
    <w:rsid w:val="0019018B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67CA"/>
    <w:rsid w:val="00314823"/>
    <w:rsid w:val="003526FB"/>
    <w:rsid w:val="003818AE"/>
    <w:rsid w:val="00395B64"/>
    <w:rsid w:val="003C6485"/>
    <w:rsid w:val="003D36A5"/>
    <w:rsid w:val="003E1491"/>
    <w:rsid w:val="00412058"/>
    <w:rsid w:val="0042254A"/>
    <w:rsid w:val="00440F22"/>
    <w:rsid w:val="00474757"/>
    <w:rsid w:val="004F4688"/>
    <w:rsid w:val="004F54EE"/>
    <w:rsid w:val="00531E4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630B"/>
    <w:rsid w:val="006671D8"/>
    <w:rsid w:val="00671188"/>
    <w:rsid w:val="006B5581"/>
    <w:rsid w:val="006F1B78"/>
    <w:rsid w:val="00727728"/>
    <w:rsid w:val="007358A5"/>
    <w:rsid w:val="007371D2"/>
    <w:rsid w:val="00743C53"/>
    <w:rsid w:val="00747CA6"/>
    <w:rsid w:val="00750650"/>
    <w:rsid w:val="00753967"/>
    <w:rsid w:val="00762294"/>
    <w:rsid w:val="0076724C"/>
    <w:rsid w:val="007931B1"/>
    <w:rsid w:val="007D3E97"/>
    <w:rsid w:val="007D6146"/>
    <w:rsid w:val="00812F58"/>
    <w:rsid w:val="008375DD"/>
    <w:rsid w:val="00837ABF"/>
    <w:rsid w:val="008514A9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6E17"/>
    <w:rsid w:val="00B22285"/>
    <w:rsid w:val="00B23519"/>
    <w:rsid w:val="00B3178F"/>
    <w:rsid w:val="00B6346A"/>
    <w:rsid w:val="00BF307F"/>
    <w:rsid w:val="00BF6B5D"/>
    <w:rsid w:val="00C2327A"/>
    <w:rsid w:val="00C30044"/>
    <w:rsid w:val="00C3170D"/>
    <w:rsid w:val="00C41425"/>
    <w:rsid w:val="00C447A8"/>
    <w:rsid w:val="00C47EAD"/>
    <w:rsid w:val="00C72298"/>
    <w:rsid w:val="00C749F6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F2B60"/>
    <w:rsid w:val="00F2012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0791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EAD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EA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378B0-77E4-4A2D-A38F-4DE503AFCED9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b2760fc6-0594-407e-87c6-5506db99eec0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2377CD4-950B-4227-97AF-8631119D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2020-08-23T14:17:00Z</cp:lastPrinted>
  <dcterms:created xsi:type="dcterms:W3CDTF">2020-08-31T08:12:00Z</dcterms:created>
  <dcterms:modified xsi:type="dcterms:W3CDTF">2020-08-31T08:12:00Z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