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0FF5DCA7" w:rsidR="00DC219A" w:rsidRDefault="00DC219A" w:rsidP="00D3626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05377" w:rsidRPr="00505377">
        <w:rPr>
          <w:b/>
          <w:i/>
          <w:sz w:val="22"/>
          <w:szCs w:val="22"/>
        </w:rPr>
        <w:t>Dudomai Zdeňka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67FB585E" w14:textId="5CD3AD98" w:rsidR="00505377" w:rsidRPr="00505377" w:rsidRDefault="00DC219A" w:rsidP="00505377">
      <w:pPr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5377" w:rsidRPr="00505377">
        <w:rPr>
          <w:b/>
          <w:i/>
          <w:sz w:val="22"/>
          <w:szCs w:val="22"/>
        </w:rPr>
        <w:t>Komunikační strategie města Zlín</w:t>
      </w:r>
    </w:p>
    <w:p w14:paraId="4B48F05F" w14:textId="49F570F6" w:rsidR="00DC219A" w:rsidRDefault="003B1854" w:rsidP="003B1854">
      <w:pPr>
        <w:jc w:val="both"/>
      </w:pPr>
      <w:r w:rsidRPr="003B1854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0800918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648FB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1B44B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6650B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299029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2B1B13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167ADE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74C0DD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1AD426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204096D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118AE22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0BF6B1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782BA2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28508E2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563CAD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590331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4D6FF2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4013E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12E3EE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6805CBB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329837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7991C7E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32D815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4AC290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51BC7D5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b/>
                <w:snapToGrid w:val="0"/>
                <w:color w:val="000000"/>
              </w:rPr>
            </w:r>
            <w:r w:rsidR="00D74F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22CBF0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04A6E5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491452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02A0AB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5196E0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4FE1">
              <w:rPr>
                <w:snapToGrid w:val="0"/>
                <w:color w:val="000000"/>
              </w:rPr>
            </w:r>
            <w:r w:rsidR="00D74F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1AA73CF8" w:rsidR="00DC219A" w:rsidRPr="00FB1E25" w:rsidRDefault="005C5600" w:rsidP="006270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709B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3BBD0C1C" w14:textId="1E43365F" w:rsidR="0062709B" w:rsidRDefault="005C5600" w:rsidP="0062709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709B" w:rsidRPr="0062709B">
        <w:rPr>
          <w:i/>
          <w:noProof/>
        </w:rPr>
        <w:t>Hodnocená bakalářská práce bakalářské práce se zabývá tématem komunikační strateg</w:t>
      </w:r>
      <w:r w:rsidR="003F6503">
        <w:rPr>
          <w:i/>
          <w:noProof/>
        </w:rPr>
        <w:t>ie</w:t>
      </w:r>
      <w:r w:rsidR="0062709B" w:rsidRPr="0062709B">
        <w:rPr>
          <w:i/>
          <w:noProof/>
        </w:rPr>
        <w:t xml:space="preserve"> města Zlína. </w:t>
      </w:r>
    </w:p>
    <w:p w14:paraId="5C050DFF" w14:textId="77777777" w:rsidR="0062709B" w:rsidRPr="0062709B" w:rsidRDefault="0062709B" w:rsidP="0062709B">
      <w:pPr>
        <w:rPr>
          <w:i/>
          <w:noProof/>
        </w:rPr>
      </w:pPr>
    </w:p>
    <w:p w14:paraId="5E866709" w14:textId="77777777" w:rsidR="0062709B" w:rsidRPr="0062709B" w:rsidRDefault="0062709B" w:rsidP="0062709B">
      <w:pPr>
        <w:rPr>
          <w:i/>
          <w:noProof/>
        </w:rPr>
      </w:pPr>
      <w:r w:rsidRPr="0062709B">
        <w:rPr>
          <w:i/>
          <w:noProof/>
        </w:rPr>
        <w:t xml:space="preserve">Práce je standardně rozdělena na teoretickou a praktickou část. Vcelku úsporná teoretická část definuje vybrané pojmy v rámci řešeného tématu jako marketingové prostředí obce komunikační mix a vztahy s veřejností. Schází však větší akcent na problematiku komunikace a marketingu ve veřejné správě. </w:t>
      </w:r>
    </w:p>
    <w:p w14:paraId="1FAB47FD" w14:textId="77777777" w:rsidR="0062709B" w:rsidRDefault="0062709B" w:rsidP="0062709B">
      <w:pPr>
        <w:rPr>
          <w:i/>
          <w:noProof/>
        </w:rPr>
      </w:pPr>
    </w:p>
    <w:p w14:paraId="652BAE71" w14:textId="23F0BB5A" w:rsidR="0062709B" w:rsidRPr="0062709B" w:rsidRDefault="0062709B" w:rsidP="0062709B">
      <w:pPr>
        <w:rPr>
          <w:i/>
          <w:noProof/>
        </w:rPr>
      </w:pPr>
      <w:r w:rsidRPr="0062709B">
        <w:rPr>
          <w:i/>
          <w:noProof/>
        </w:rPr>
        <w:t>Oceňme realizaci dotazníkového šetření, na kterém studentka spolupracovala se zástupci města. V případě provedené SWOT analýzy není zcela jasné její zaměření (pouze marketingová komunikace města?). Závěrečnou částí práce jsou formulované návrhy na zlepšení v kap. 10, jsou však popsány jen velmi obecně</w:t>
      </w:r>
      <w:r w:rsidR="003F6503">
        <w:rPr>
          <w:i/>
          <w:noProof/>
        </w:rPr>
        <w:t xml:space="preserve"> a představují slabé místo celé práce</w:t>
      </w:r>
      <w:r w:rsidRPr="0062709B">
        <w:rPr>
          <w:i/>
          <w:noProof/>
        </w:rPr>
        <w:t xml:space="preserve">.    </w:t>
      </w:r>
    </w:p>
    <w:p w14:paraId="08F583AA" w14:textId="77777777" w:rsidR="0062709B" w:rsidRDefault="0062709B" w:rsidP="0062709B">
      <w:pPr>
        <w:rPr>
          <w:i/>
          <w:noProof/>
        </w:rPr>
      </w:pPr>
    </w:p>
    <w:p w14:paraId="57D00DA6" w14:textId="77777777" w:rsidR="0062709B" w:rsidRPr="0062709B" w:rsidRDefault="0062709B" w:rsidP="0062709B">
      <w:pPr>
        <w:rPr>
          <w:i/>
          <w:noProof/>
        </w:rPr>
      </w:pPr>
      <w:r w:rsidRPr="0062709B">
        <w:rPr>
          <w:i/>
          <w:noProof/>
        </w:rPr>
        <w:t xml:space="preserve">Otázky: </w:t>
      </w:r>
    </w:p>
    <w:p w14:paraId="63A88905" w14:textId="77777777" w:rsidR="0062709B" w:rsidRPr="0062709B" w:rsidRDefault="0062709B" w:rsidP="0062709B">
      <w:pPr>
        <w:rPr>
          <w:i/>
          <w:noProof/>
        </w:rPr>
      </w:pPr>
      <w:r w:rsidRPr="0062709B">
        <w:rPr>
          <w:i/>
          <w:noProof/>
        </w:rPr>
        <w:t xml:space="preserve">1. Představte detailněji rozpočet i časový harmonogram jednotlivých návrhů. </w:t>
      </w:r>
    </w:p>
    <w:p w14:paraId="73409F6B" w14:textId="539D7E59" w:rsidR="00DC219A" w:rsidRPr="00AE58C9" w:rsidRDefault="0062709B" w:rsidP="0062709B">
      <w:pPr>
        <w:rPr>
          <w:i/>
        </w:rPr>
      </w:pPr>
      <w:r w:rsidRPr="0062709B">
        <w:rPr>
          <w:i/>
          <w:noProof/>
        </w:rPr>
        <w:t xml:space="preserve">2. Předpokládáte uplatnění návrhů v praxi?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6AADEB0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4FE1">
        <w:rPr>
          <w:i/>
        </w:rPr>
      </w:r>
      <w:r w:rsidR="00D74FE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16D5ACB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2A18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3C949" w14:textId="77777777" w:rsidR="00706F84" w:rsidRDefault="00706F84">
      <w:r>
        <w:separator/>
      </w:r>
    </w:p>
  </w:endnote>
  <w:endnote w:type="continuationSeparator" w:id="0">
    <w:p w14:paraId="522EDFC4" w14:textId="77777777" w:rsidR="00706F84" w:rsidRDefault="0070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4FEF" w14:textId="77777777" w:rsidR="00706F84" w:rsidRDefault="00706F84">
      <w:r>
        <w:separator/>
      </w:r>
    </w:p>
  </w:footnote>
  <w:footnote w:type="continuationSeparator" w:id="0">
    <w:p w14:paraId="1FEA7A0D" w14:textId="77777777" w:rsidR="00706F84" w:rsidRDefault="00706F84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95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1854"/>
    <w:rsid w:val="003C6485"/>
    <w:rsid w:val="003D36A5"/>
    <w:rsid w:val="003E1491"/>
    <w:rsid w:val="003F6503"/>
    <w:rsid w:val="00412058"/>
    <w:rsid w:val="0042254A"/>
    <w:rsid w:val="00474757"/>
    <w:rsid w:val="004878AE"/>
    <w:rsid w:val="004F54EE"/>
    <w:rsid w:val="0050537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09B"/>
    <w:rsid w:val="006671D8"/>
    <w:rsid w:val="00682A18"/>
    <w:rsid w:val="006B5581"/>
    <w:rsid w:val="006F1B78"/>
    <w:rsid w:val="00706F8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5632F"/>
    <w:rsid w:val="00B6346A"/>
    <w:rsid w:val="00BB4F5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6260"/>
    <w:rsid w:val="00D71CB4"/>
    <w:rsid w:val="00D74FE1"/>
    <w:rsid w:val="00D809FA"/>
    <w:rsid w:val="00D94A9F"/>
    <w:rsid w:val="00DA1B77"/>
    <w:rsid w:val="00DC219A"/>
    <w:rsid w:val="00DD5932"/>
    <w:rsid w:val="00DF1948"/>
    <w:rsid w:val="00E01950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F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645D810-7C2A-407F-A5C4-F9A3D46A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2020-07-07T08:59:00Z</cp:lastPrinted>
  <dcterms:created xsi:type="dcterms:W3CDTF">2020-07-07T09:00:00Z</dcterms:created>
  <dcterms:modified xsi:type="dcterms:W3CDTF">2020-07-07T09:00:00Z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