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A1F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Waignerová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A1F80" w:rsidP="00362AB0">
            <w:pPr>
              <w:rPr>
                <w:sz w:val="22"/>
                <w:szCs w:val="22"/>
              </w:rPr>
            </w:pPr>
            <w:r w:rsidRPr="00BA1F80">
              <w:rPr>
                <w:sz w:val="22"/>
                <w:szCs w:val="22"/>
              </w:rPr>
              <w:t>Senioři s diagnózou Alzheimerovy choroby z pohledu aktivizačních pracovníků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A1F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A1F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A1F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304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304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304EF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E304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BA1F80"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 xml:space="preserve">  V</w:t>
            </w:r>
            <w:r w:rsidR="00BA1F80">
              <w:rPr>
                <w:sz w:val="22"/>
                <w:szCs w:val="22"/>
              </w:rPr>
              <w:t>olba tématu vzhledem ke studovanému oboru.</w:t>
            </w:r>
          </w:p>
          <w:p w:rsidR="00BA1F80" w:rsidRDefault="00E304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+   Konzistentnost textu kapitol teoretické části bakalářské práce.</w:t>
            </w:r>
          </w:p>
          <w:p w:rsidR="00BA1F80" w:rsidRDefault="00E304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BA1F80"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 xml:space="preserve">   </w:t>
            </w:r>
            <w:r w:rsidR="00BA1F80">
              <w:rPr>
                <w:sz w:val="22"/>
                <w:szCs w:val="22"/>
              </w:rPr>
              <w:t xml:space="preserve">Zpracování teoretické části na dobré úrovni. </w:t>
            </w:r>
          </w:p>
          <w:p w:rsidR="00E304EF" w:rsidRDefault="00E304EF" w:rsidP="00E30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+    Metodologie </w:t>
            </w:r>
            <w:r w:rsidRPr="00E304EF">
              <w:rPr>
                <w:sz w:val="22"/>
                <w:szCs w:val="22"/>
              </w:rPr>
              <w:t>výzkumu je zvolená adekvátně - jako výchozí technika pro opatření dat byl stanoven</w:t>
            </w:r>
            <w:r>
              <w:rPr>
                <w:sz w:val="22"/>
                <w:szCs w:val="22"/>
              </w:rPr>
              <w:t xml:space="preserve">   </w:t>
            </w:r>
          </w:p>
          <w:p w:rsidR="00E304EF" w:rsidRDefault="00E304EF" w:rsidP="00E30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proofErr w:type="spellStart"/>
            <w:r w:rsidRPr="00E304EF">
              <w:rPr>
                <w:sz w:val="22"/>
                <w:szCs w:val="22"/>
              </w:rPr>
              <w:t>polostrukturovaný</w:t>
            </w:r>
            <w:proofErr w:type="spellEnd"/>
            <w:r w:rsidRPr="00E304EF">
              <w:rPr>
                <w:sz w:val="22"/>
                <w:szCs w:val="22"/>
              </w:rPr>
              <w:t xml:space="preserve"> rozhovor</w:t>
            </w:r>
            <w:r w:rsidR="00DF5DF4">
              <w:rPr>
                <w:sz w:val="22"/>
                <w:szCs w:val="22"/>
              </w:rPr>
              <w:t>.</w:t>
            </w:r>
          </w:p>
          <w:p w:rsidR="00DF5DF4" w:rsidRPr="00C50B27" w:rsidRDefault="00DF5DF4" w:rsidP="00E30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+   Snaha propojit výsledky výzkumu s poznatky uvedenými v teoretické části (viz Diskuse na str. 66).</w:t>
            </w:r>
          </w:p>
          <w:p w:rsidR="00B411DB" w:rsidRDefault="00E304EF" w:rsidP="00E304E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Interpretaci výsledků (str. 61) a</w:t>
            </w:r>
            <w:r w:rsidRPr="00E304EF">
              <w:rPr>
                <w:sz w:val="22"/>
                <w:szCs w:val="22"/>
              </w:rPr>
              <w:t>utorka postupuje popisně a</w:t>
            </w:r>
            <w:r>
              <w:rPr>
                <w:sz w:val="22"/>
                <w:szCs w:val="22"/>
              </w:rPr>
              <w:t xml:space="preserve"> </w:t>
            </w:r>
            <w:r w:rsidRPr="00E304EF">
              <w:rPr>
                <w:sz w:val="22"/>
                <w:szCs w:val="22"/>
              </w:rPr>
              <w:t>neusiluje o porozumění vzájemným vztahům</w:t>
            </w:r>
            <w:r>
              <w:rPr>
                <w:sz w:val="22"/>
                <w:szCs w:val="22"/>
              </w:rPr>
              <w:t xml:space="preserve"> svých zjištění. </w:t>
            </w:r>
          </w:p>
          <w:p w:rsidR="00E304EF" w:rsidRDefault="00E304EF" w:rsidP="00E304E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Diskuse (str. 66) mohla jít více do hloubky.</w:t>
            </w:r>
          </w:p>
          <w:p w:rsidR="00E304EF" w:rsidRPr="00E304EF" w:rsidRDefault="00E304EF" w:rsidP="00DF5DF4">
            <w:pPr>
              <w:pStyle w:val="Odstavecseseznamem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F5DF4" w:rsidP="00DF5D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několika místech v textu píšete, že nečekaná situace s pandemií ovlivnila seniory s Alzheimerovou chorobou. Domníváte se, že výsledky Vašeho šetření by byly jiné, kdyby nebyla pandemie COVID-19?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A1F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A1F80">
              <w:rPr>
                <w:sz w:val="22"/>
                <w:szCs w:val="22"/>
              </w:rPr>
              <w:t xml:space="preserve"> </w:t>
            </w:r>
            <w:proofErr w:type="gramStart"/>
            <w:r w:rsidR="00BA1F80">
              <w:rPr>
                <w:sz w:val="22"/>
                <w:szCs w:val="22"/>
              </w:rPr>
              <w:t>30.6. 2020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A1F80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BA1F8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5E5" w:rsidRDefault="00BC35E5">
      <w:r>
        <w:separator/>
      </w:r>
    </w:p>
  </w:endnote>
  <w:endnote w:type="continuationSeparator" w:id="0">
    <w:p w:rsidR="00BC35E5" w:rsidRDefault="00BC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5E5" w:rsidRDefault="00BC35E5">
      <w:r>
        <w:separator/>
      </w:r>
    </w:p>
  </w:footnote>
  <w:footnote w:type="continuationSeparator" w:id="0">
    <w:p w:rsidR="00BC35E5" w:rsidRDefault="00BC35E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644"/>
    <w:multiLevelType w:val="hybridMultilevel"/>
    <w:tmpl w:val="F7F2940A"/>
    <w:lvl w:ilvl="0" w:tplc="ECA2B6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61"/>
    <w:rsid w:val="000C4861"/>
    <w:rsid w:val="000E2C47"/>
    <w:rsid w:val="001331BE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B411DB"/>
    <w:rsid w:val="00BA1F80"/>
    <w:rsid w:val="00BA3203"/>
    <w:rsid w:val="00BC35E5"/>
    <w:rsid w:val="00C03D7D"/>
    <w:rsid w:val="00C50B27"/>
    <w:rsid w:val="00D62416"/>
    <w:rsid w:val="00DC1BF5"/>
    <w:rsid w:val="00DF5DF4"/>
    <w:rsid w:val="00E304EF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92F5C"/>
  <w15:chartTrackingRefBased/>
  <w15:docId w15:val="{EC78C635-3EE5-4830-B5F4-2861B6D2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30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_BP_vedouc&#237;\POSUDEK%20VEDOUC&#205;HO%20BAKAL&#193;&#344;SK&#201;%20PR&#193;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</Template>
  <TotalTime>24</TotalTime>
  <Pages>2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2</cp:revision>
  <cp:lastPrinted>2012-04-25T08:21:00Z</cp:lastPrinted>
  <dcterms:created xsi:type="dcterms:W3CDTF">2018-05-04T08:52:00Z</dcterms:created>
  <dcterms:modified xsi:type="dcterms:W3CDTF">2020-06-29T08:49:00Z</dcterms:modified>
</cp:coreProperties>
</file>