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40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Pončíková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40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Prohlubující se propast mezi generacemi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4040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8438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83B9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  <w:r w:rsidR="00584381">
              <w:rPr>
                <w:sz w:val="22"/>
                <w:szCs w:val="22"/>
              </w:rPr>
              <w:t xml:space="preserve"> aktuální téma</w:t>
            </w:r>
          </w:p>
          <w:p w:rsidR="00584381" w:rsidRDefault="0058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téma související se studovaným oborem</w:t>
            </w:r>
          </w:p>
          <w:p w:rsidR="00584381" w:rsidRDefault="0058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definici základních relevantních pojmů i o uvozování jednotlivých částí</w:t>
            </w:r>
          </w:p>
          <w:p w:rsidR="00584381" w:rsidRDefault="0058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studentka se neodchýlila od tématu</w:t>
            </w:r>
          </w:p>
          <w:p w:rsidR="00584381" w:rsidRDefault="005843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popis výzkumu, snaha jít v intencích metodologie výzkumu</w:t>
            </w:r>
          </w:p>
          <w:p w:rsidR="00683B91" w:rsidRDefault="00683B91" w:rsidP="00362AB0">
            <w:pPr>
              <w:rPr>
                <w:sz w:val="22"/>
                <w:szCs w:val="22"/>
              </w:rPr>
            </w:pPr>
          </w:p>
          <w:p w:rsidR="00683B91" w:rsidRDefault="00683B91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BP </w:t>
            </w:r>
            <w:r w:rsidRPr="00683B91">
              <w:rPr>
                <w:b/>
                <w:sz w:val="22"/>
                <w:szCs w:val="22"/>
              </w:rPr>
              <w:t>řádně necituje</w:t>
            </w:r>
            <w:r>
              <w:rPr>
                <w:sz w:val="22"/>
                <w:szCs w:val="22"/>
              </w:rPr>
              <w:t xml:space="preserve">!!! V přehledu zdrojů nenalezneme </w:t>
            </w:r>
            <w:proofErr w:type="spellStart"/>
            <w:r>
              <w:rPr>
                <w:sz w:val="22"/>
                <w:szCs w:val="22"/>
              </w:rPr>
              <w:t>Kotler</w:t>
            </w:r>
            <w:proofErr w:type="spellEnd"/>
            <w:r>
              <w:rPr>
                <w:sz w:val="22"/>
                <w:szCs w:val="22"/>
              </w:rPr>
              <w:t xml:space="preserve"> 2007, Masarykova univerzita 2020, </w:t>
            </w:r>
            <w:proofErr w:type="spellStart"/>
            <w:r w:rsidR="000350F9">
              <w:rPr>
                <w:sz w:val="22"/>
                <w:szCs w:val="22"/>
              </w:rPr>
              <w:t>Dirx</w:t>
            </w:r>
            <w:proofErr w:type="spellEnd"/>
            <w:r w:rsidR="000350F9">
              <w:rPr>
                <w:sz w:val="22"/>
                <w:szCs w:val="22"/>
              </w:rPr>
              <w:t xml:space="preserve"> 1976, </w:t>
            </w:r>
            <w:proofErr w:type="spellStart"/>
            <w:r w:rsidR="000350F9">
              <w:rPr>
                <w:sz w:val="22"/>
                <w:szCs w:val="22"/>
              </w:rPr>
              <w:t>Tanská</w:t>
            </w:r>
            <w:proofErr w:type="spellEnd"/>
            <w:r w:rsidR="000350F9">
              <w:rPr>
                <w:sz w:val="22"/>
                <w:szCs w:val="22"/>
              </w:rPr>
              <w:t xml:space="preserve"> 2002, ani mnoho dalších!</w:t>
            </w:r>
          </w:p>
          <w:p w:rsidR="00683B91" w:rsidRDefault="00683B91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protkána opravdu velkým množstvím gramatických chyb</w:t>
            </w:r>
          </w:p>
          <w:p w:rsidR="00683B91" w:rsidRDefault="00683B91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Neúměrné členění na podkapitoly a odstavce</w:t>
            </w:r>
            <w:r w:rsidR="000350F9">
              <w:rPr>
                <w:sz w:val="22"/>
                <w:szCs w:val="22"/>
              </w:rPr>
              <w:t xml:space="preserve">. Podkapitoly neodpovídají kapitolám. </w:t>
            </w:r>
          </w:p>
          <w:p w:rsidR="000350F9" w:rsidRDefault="000350F9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Kap. 2.2 zcela redundantní (obzvlášť v takovémto rozsahu)</w:t>
            </w:r>
          </w:p>
          <w:p w:rsidR="000350F9" w:rsidRDefault="000350F9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Selekce a řazení informací velmi diskutabilní. Studentka sice adekvátně začíná vždy ozřejměním pojmů, následně však </w:t>
            </w:r>
            <w:r w:rsidR="00586CB7">
              <w:rPr>
                <w:sz w:val="22"/>
                <w:szCs w:val="22"/>
              </w:rPr>
              <w:t>uvádí takový výběr informací, který nenaplní kontext zkoumaného problému.</w:t>
            </w:r>
          </w:p>
          <w:p w:rsidR="00683B91" w:rsidRDefault="00683B91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nevyužila dostatek relevantních zdrojů</w:t>
            </w:r>
          </w:p>
          <w:p w:rsidR="00683B91" w:rsidRDefault="008709A7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Ústřední termín „mezigenerační propast“ není v teoretické části řádně objasněn, není zde tedy dostatečná báze pro realizaci výzkumu KVN přístupem, jenž autorka zvolila</w:t>
            </w:r>
          </w:p>
          <w:p w:rsidR="008709A7" w:rsidRDefault="008709A7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spíše širší, nekompatibilní s dílčí VO, hypotézy formulovány nesprávně </w:t>
            </w:r>
          </w:p>
          <w:p w:rsidR="0067092E" w:rsidRDefault="0067092E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Měřící nástroj dle zájmu autorky, než podložen uvedenými teoretickými poznatky</w:t>
            </w:r>
          </w:p>
          <w:p w:rsidR="008709A7" w:rsidRDefault="008709A7" w:rsidP="00F324A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popisu realizace výzkumu, z prezentace dat je patrné, že studentka není příliš zorientována v metodologii výzkumu</w:t>
            </w:r>
            <w:r w:rsidR="0067092E">
              <w:rPr>
                <w:sz w:val="22"/>
                <w:szCs w:val="22"/>
              </w:rPr>
              <w:t>. Analýzu dat v podstatě výhradně nechala na PC programu a popsala je nedostatečně, o ověřování hypotéz (o kterém přesvědčivě píše) nelze v žádném případě hovořit</w:t>
            </w:r>
          </w:p>
          <w:p w:rsidR="00B411DB" w:rsidRPr="00584381" w:rsidRDefault="00F324A0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části Vyhodnocení výzkumných otázek, pouze popis a shrnutí, bez hlubší interpretace, diskuse</w:t>
            </w:r>
            <w:bookmarkStart w:id="0" w:name="_GoBack"/>
            <w:bookmarkEnd w:id="0"/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C4F9A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C4F9A" w:rsidRDefault="001C4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Kteří autoři se u nás nejvíce věnují mezigenerační vztahům?</w:t>
            </w:r>
          </w:p>
          <w:p w:rsidR="00B411DB" w:rsidRDefault="001C4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Oč jste se opírala, při tvorbě dotazníku?</w:t>
            </w:r>
          </w:p>
          <w:p w:rsidR="00B411DB" w:rsidRPr="00C50B27" w:rsidRDefault="001C4F9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ověřují hypotézy?</w:t>
            </w:r>
            <w:r w:rsidRPr="00C50B27">
              <w:rPr>
                <w:sz w:val="22"/>
                <w:szCs w:val="22"/>
              </w:rPr>
              <w:t xml:space="preserve">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C4F9A">
              <w:rPr>
                <w:sz w:val="22"/>
                <w:szCs w:val="22"/>
              </w:rPr>
              <w:t xml:space="preserve"> </w:t>
            </w:r>
            <w:proofErr w:type="gramStart"/>
            <w:r w:rsidR="001C4F9A">
              <w:rPr>
                <w:sz w:val="22"/>
                <w:szCs w:val="22"/>
              </w:rPr>
              <w:t>15.6.2020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4C6" w:rsidRDefault="009814C6">
      <w:r>
        <w:separator/>
      </w:r>
    </w:p>
  </w:endnote>
  <w:endnote w:type="continuationSeparator" w:id="0">
    <w:p w:rsidR="009814C6" w:rsidRDefault="0098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4C6" w:rsidRDefault="009814C6">
      <w:r>
        <w:separator/>
      </w:r>
    </w:p>
  </w:footnote>
  <w:footnote w:type="continuationSeparator" w:id="0">
    <w:p w:rsidR="009814C6" w:rsidRDefault="009814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16A6C"/>
    <w:multiLevelType w:val="hybridMultilevel"/>
    <w:tmpl w:val="0F802278"/>
    <w:lvl w:ilvl="0" w:tplc="EAD6A6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0350F9"/>
    <w:rsid w:val="00154F27"/>
    <w:rsid w:val="001773D4"/>
    <w:rsid w:val="001C4F9A"/>
    <w:rsid w:val="0024040E"/>
    <w:rsid w:val="00305C86"/>
    <w:rsid w:val="003102CE"/>
    <w:rsid w:val="00362AB0"/>
    <w:rsid w:val="00392367"/>
    <w:rsid w:val="003B526B"/>
    <w:rsid w:val="003F5DA2"/>
    <w:rsid w:val="004058A9"/>
    <w:rsid w:val="00444D1F"/>
    <w:rsid w:val="0045789E"/>
    <w:rsid w:val="00512982"/>
    <w:rsid w:val="00526D47"/>
    <w:rsid w:val="0055255D"/>
    <w:rsid w:val="00584381"/>
    <w:rsid w:val="00586CB7"/>
    <w:rsid w:val="005C219A"/>
    <w:rsid w:val="0067092E"/>
    <w:rsid w:val="00683B91"/>
    <w:rsid w:val="006847E2"/>
    <w:rsid w:val="007553A2"/>
    <w:rsid w:val="008614B3"/>
    <w:rsid w:val="008709A7"/>
    <w:rsid w:val="009814C6"/>
    <w:rsid w:val="009A27D5"/>
    <w:rsid w:val="00AD10E7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3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4A81C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83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49</TotalTime>
  <Pages>2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9</cp:revision>
  <cp:lastPrinted>2012-04-25T08:21:00Z</cp:lastPrinted>
  <dcterms:created xsi:type="dcterms:W3CDTF">2020-06-13T11:42:00Z</dcterms:created>
  <dcterms:modified xsi:type="dcterms:W3CDTF">2020-06-16T08:12:00Z</dcterms:modified>
</cp:coreProperties>
</file>