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Nyklová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Aktivizační metody v domově pro seniory dle stupně závislosti klienta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23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7D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E7D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3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E7D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92B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A823F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557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65755" w:rsidRDefault="00A65755" w:rsidP="00A6575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úroveň práce se zdroji</w:t>
            </w:r>
            <w:r w:rsidR="00532451">
              <w:rPr>
                <w:sz w:val="22"/>
                <w:szCs w:val="22"/>
              </w:rPr>
              <w:t xml:space="preserve"> (45)</w:t>
            </w:r>
            <w:r>
              <w:rPr>
                <w:sz w:val="22"/>
                <w:szCs w:val="22"/>
              </w:rPr>
              <w:t>, snaha o kompilaci i komparaci.</w:t>
            </w:r>
          </w:p>
          <w:p w:rsidR="00A65755" w:rsidRDefault="00A65755" w:rsidP="00A6575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Vystříhání se odrážkám, text působí kompaktně.</w:t>
            </w:r>
          </w:p>
          <w:p w:rsidR="00A65755" w:rsidRDefault="00A65755" w:rsidP="00A6575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Pojetí aktivizace jako způsob saturování potřeb seniorů.</w:t>
            </w:r>
          </w:p>
          <w:p w:rsidR="007E7DC1" w:rsidRDefault="007E7DC1" w:rsidP="00A6575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Smíšený typ výzkumu.</w:t>
            </w:r>
          </w:p>
          <w:p w:rsidR="00292BC2" w:rsidRDefault="00292BC2" w:rsidP="00A6575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ukázky z rozhovoru s pracovníky je patrné, že studentka doplňovala a rozvíjela připravené otázky dle potřeby (s. 54).</w:t>
            </w:r>
          </w:p>
          <w:p w:rsidR="00292BC2" w:rsidRDefault="00292BC2" w:rsidP="00A6575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podrobnou interpretaci dat (IPA).</w:t>
            </w:r>
          </w:p>
          <w:p w:rsidR="00A65755" w:rsidRPr="00A65755" w:rsidRDefault="00A65755" w:rsidP="00A65755">
            <w:pPr>
              <w:pStyle w:val="Odstavecseseznamem"/>
              <w:rPr>
                <w:sz w:val="22"/>
                <w:szCs w:val="22"/>
              </w:rPr>
            </w:pPr>
          </w:p>
          <w:p w:rsidR="00255789" w:rsidRDefault="002557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55789" w:rsidRDefault="00B8341B" w:rsidP="002557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jsou zpracová</w:t>
            </w:r>
            <w:r w:rsidR="00496FC1">
              <w:rPr>
                <w:sz w:val="22"/>
                <w:szCs w:val="22"/>
              </w:rPr>
              <w:t xml:space="preserve">ny izolovaně, chybí mi </w:t>
            </w:r>
            <w:r>
              <w:rPr>
                <w:sz w:val="22"/>
                <w:szCs w:val="22"/>
              </w:rPr>
              <w:t>propojování a objasňování souvislostí s tématem práce. Např. v</w:t>
            </w:r>
            <w:r w:rsidR="00255789">
              <w:rPr>
                <w:sz w:val="22"/>
                <w:szCs w:val="22"/>
              </w:rPr>
              <w:t xml:space="preserve"> kapitole o příspěvku na péči není jasná souvislost mezi touto dávkou a aktivizací seniorů v pobytových službách. Čtenář odborník si tuto spojitost musí hledat sám, čtenář laik </w:t>
            </w:r>
            <w:r>
              <w:rPr>
                <w:sz w:val="22"/>
                <w:szCs w:val="22"/>
              </w:rPr>
              <w:t xml:space="preserve">je ztracen a nechápe. </w:t>
            </w:r>
            <w:r w:rsidR="00532451">
              <w:rPr>
                <w:sz w:val="22"/>
                <w:szCs w:val="22"/>
              </w:rPr>
              <w:t>V praktické části práce autorka tento vztah částečně objasňuje.</w:t>
            </w:r>
          </w:p>
          <w:p w:rsidR="00B8341B" w:rsidRDefault="00B8341B" w:rsidP="002557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Nebála bych se t</w:t>
            </w:r>
            <w:r w:rsidR="00496FC1">
              <w:rPr>
                <w:sz w:val="22"/>
                <w:szCs w:val="22"/>
              </w:rPr>
              <w:t xml:space="preserve">eoretické koncepty ještě zúžit. Autorka se věnuje </w:t>
            </w:r>
            <w:r w:rsidR="00C8150A">
              <w:rPr>
                <w:sz w:val="22"/>
                <w:szCs w:val="22"/>
              </w:rPr>
              <w:t>př.</w:t>
            </w:r>
            <w:r w:rsidR="00496F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sociální</w:t>
            </w:r>
            <w:r w:rsidR="00496FC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služb</w:t>
            </w:r>
            <w:r w:rsidR="00496FC1">
              <w:rPr>
                <w:sz w:val="22"/>
                <w:szCs w:val="22"/>
              </w:rPr>
              <w:t>ám</w:t>
            </w:r>
            <w:r>
              <w:rPr>
                <w:sz w:val="22"/>
                <w:szCs w:val="22"/>
              </w:rPr>
              <w:t xml:space="preserve"> pro seniory</w:t>
            </w:r>
            <w:r w:rsidR="00496FC1">
              <w:rPr>
                <w:sz w:val="22"/>
                <w:szCs w:val="22"/>
              </w:rPr>
              <w:t xml:space="preserve"> na úkor podstatných věcí, které mi v práci chybí. Postrádám více informací o d</w:t>
            </w:r>
            <w:r w:rsidR="00C8150A">
              <w:rPr>
                <w:sz w:val="22"/>
                <w:szCs w:val="22"/>
              </w:rPr>
              <w:t>omově</w:t>
            </w:r>
            <w:r>
              <w:rPr>
                <w:sz w:val="22"/>
                <w:szCs w:val="22"/>
              </w:rPr>
              <w:t xml:space="preserve"> pro seniory </w:t>
            </w:r>
            <w:r w:rsidR="00496FC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s. 26 </w:t>
            </w:r>
            <w:r w:rsidR="00496FC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496FC1">
              <w:rPr>
                <w:sz w:val="22"/>
                <w:szCs w:val="22"/>
              </w:rPr>
              <w:t>27), také mi chybí pojednání o aktivizaci v těchto zařízeních (komplexně, nikoliv odděleně: aktivizace x domov pro seniory).</w:t>
            </w:r>
          </w:p>
          <w:p w:rsidR="00292BC2" w:rsidRDefault="00B8341B" w:rsidP="00292BC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práce (barva písma, s. 26, 27,</w:t>
            </w:r>
            <w:r w:rsidR="00A823FC">
              <w:rPr>
                <w:sz w:val="22"/>
                <w:szCs w:val="22"/>
              </w:rPr>
              <w:t xml:space="preserve"> seznam literatury).</w:t>
            </w:r>
          </w:p>
          <w:p w:rsidR="00A823FC" w:rsidRPr="00A823FC" w:rsidRDefault="00A823FC" w:rsidP="00A823F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je roztříštěný. K fenomenologickému pojetí odkazuje část cílů (jaká je zkušenost…?), méně již hlavní cíl „jestli je nabídka aktivizačních metod dostatečná pro všechny klienty…“</w:t>
            </w:r>
          </w:p>
          <w:p w:rsidR="00B8341B" w:rsidRDefault="00522396" w:rsidP="0025578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otázek v anketě (dotazování na „metody“). Nejsem si jistá, zda se pod pojmem metoda seniorovi vybaví například každodenní činnost, jako je oblékání, obouvání, stravování, a které je</w:t>
            </w:r>
            <w:r w:rsidR="007E7DC1">
              <w:rPr>
                <w:sz w:val="22"/>
                <w:szCs w:val="22"/>
              </w:rPr>
              <w:t xml:space="preserve"> kupříkladu</w:t>
            </w:r>
            <w:r>
              <w:rPr>
                <w:sz w:val="22"/>
                <w:szCs w:val="22"/>
              </w:rPr>
              <w:t xml:space="preserve"> součástí ergoterapie</w:t>
            </w:r>
            <w:r w:rsidR="00C8150A">
              <w:rPr>
                <w:sz w:val="22"/>
                <w:szCs w:val="22"/>
              </w:rPr>
              <w:t xml:space="preserve"> (s. 35)</w:t>
            </w:r>
            <w:r>
              <w:rPr>
                <w:sz w:val="22"/>
                <w:szCs w:val="22"/>
              </w:rPr>
              <w:t xml:space="preserve">. </w:t>
            </w:r>
            <w:r w:rsidR="0002397A">
              <w:rPr>
                <w:sz w:val="22"/>
                <w:szCs w:val="22"/>
              </w:rPr>
              <w:t xml:space="preserve">Toto nepochopení ostatně potvrzují výsledky </w:t>
            </w:r>
            <w:r w:rsidR="007E7DC1">
              <w:rPr>
                <w:sz w:val="22"/>
                <w:szCs w:val="22"/>
              </w:rPr>
              <w:t xml:space="preserve">(7 z 9 klientů, </w:t>
            </w:r>
            <w:r w:rsidR="007E7DC1">
              <w:rPr>
                <w:sz w:val="22"/>
                <w:szCs w:val="22"/>
              </w:rPr>
              <w:lastRenderedPageBreak/>
              <w:t xml:space="preserve">kteří pobírají 1. stupeň závislosti </w:t>
            </w:r>
            <w:proofErr w:type="spellStart"/>
            <w:r w:rsidR="007E7DC1">
              <w:rPr>
                <w:sz w:val="22"/>
                <w:szCs w:val="22"/>
              </w:rPr>
              <w:t>PnP</w:t>
            </w:r>
            <w:proofErr w:type="spellEnd"/>
            <w:r w:rsidR="007E7DC1">
              <w:rPr>
                <w:sz w:val="22"/>
                <w:szCs w:val="22"/>
              </w:rPr>
              <w:t xml:space="preserve"> tvrdí, že se ergoterapie účastní. Co ti zbylí dva? Ti neprovádí hygienu, nestravují se? Pravděpodobně ano. </w:t>
            </w:r>
            <w:r>
              <w:rPr>
                <w:sz w:val="22"/>
                <w:szCs w:val="22"/>
              </w:rPr>
              <w:t xml:space="preserve">Otázky měly být formulovány jinak. </w:t>
            </w:r>
            <w:r w:rsidR="00B8341B">
              <w:rPr>
                <w:sz w:val="22"/>
                <w:szCs w:val="22"/>
              </w:rPr>
              <w:t xml:space="preserve"> </w:t>
            </w:r>
          </w:p>
          <w:p w:rsidR="00B411DB" w:rsidRPr="0002397A" w:rsidRDefault="007E7DC1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Grafické znázornění tabulek (místo čísla otázky, bych uvítala její formulaci, pomohlo by to rychlejší orientaci.) 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823FC" w:rsidRDefault="00A823FC" w:rsidP="00A823F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Kvalitativní část výzkumu je dle mého názoru mnohem vydařenější, než kvantitativní. Pro které pojetí jste se rozhodla jako první, a které jste následně doplnila (přidala)? Nebo jste od začátku měla vizi smíšeného výzkumu? </w:t>
            </w:r>
          </w:p>
          <w:p w:rsidR="008D4DF0" w:rsidRDefault="008D4DF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Stanovila jste si předem kritéria „dostatečné nabídky“? </w:t>
            </w:r>
            <w:r w:rsidR="00830125">
              <w:rPr>
                <w:sz w:val="22"/>
                <w:szCs w:val="22"/>
              </w:rPr>
              <w:t>Tedy</w:t>
            </w:r>
            <w:r>
              <w:rPr>
                <w:sz w:val="22"/>
                <w:szCs w:val="22"/>
              </w:rPr>
              <w:t xml:space="preserve"> jak</w:t>
            </w:r>
            <w:r w:rsidR="00830125">
              <w:rPr>
                <w:sz w:val="22"/>
                <w:szCs w:val="22"/>
              </w:rPr>
              <w:t>ou nabídku</w:t>
            </w:r>
            <w:r>
              <w:rPr>
                <w:sz w:val="22"/>
                <w:szCs w:val="22"/>
              </w:rPr>
              <w:t xml:space="preserve"> budete</w:t>
            </w:r>
            <w:r w:rsidR="00830125">
              <w:rPr>
                <w:sz w:val="22"/>
                <w:szCs w:val="22"/>
              </w:rPr>
              <w:t xml:space="preserve"> moci označit za dostatečnou</w:t>
            </w:r>
            <w:r>
              <w:rPr>
                <w:sz w:val="22"/>
                <w:szCs w:val="22"/>
              </w:rPr>
              <w:t>?</w:t>
            </w:r>
          </w:p>
          <w:p w:rsidR="00292BC2" w:rsidRDefault="00292BC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Připravte si přehled, ve kterém rozdělíte vámi popsané aktivizační metod podle toho, pro jaký stupeň závislosti jsou vhodné. </w:t>
            </w:r>
          </w:p>
          <w:p w:rsidR="0002397A" w:rsidRPr="0002397A" w:rsidRDefault="00A823FC" w:rsidP="000239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3FC">
              <w:rPr>
                <w:sz w:val="22"/>
                <w:szCs w:val="22"/>
              </w:rPr>
              <w:t xml:space="preserve">Jak souvisí kapitola </w:t>
            </w:r>
            <w:r w:rsidRPr="00A823FC">
              <w:rPr>
                <w:i/>
                <w:sz w:val="22"/>
                <w:szCs w:val="22"/>
              </w:rPr>
              <w:t>1.1 Příprava na stáří</w:t>
            </w:r>
            <w:r w:rsidRPr="00A823FC">
              <w:rPr>
                <w:sz w:val="22"/>
                <w:szCs w:val="22"/>
              </w:rPr>
              <w:t xml:space="preserve"> s problematikou seniorů, kteří jsou umístěni v pobytovém zařízení sociálních služeb?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23FC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23FC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C1" w:rsidRDefault="00F57EC1">
      <w:r>
        <w:separator/>
      </w:r>
    </w:p>
  </w:endnote>
  <w:endnote w:type="continuationSeparator" w:id="0">
    <w:p w:rsidR="00F57EC1" w:rsidRDefault="00F5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C1" w:rsidRDefault="00F57EC1">
      <w:r>
        <w:separator/>
      </w:r>
    </w:p>
  </w:footnote>
  <w:footnote w:type="continuationSeparator" w:id="0">
    <w:p w:rsidR="00F57EC1" w:rsidRDefault="00F57E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6DCA"/>
    <w:multiLevelType w:val="hybridMultilevel"/>
    <w:tmpl w:val="2A6E4946"/>
    <w:lvl w:ilvl="0" w:tplc="1EE8F9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145D"/>
    <w:multiLevelType w:val="hybridMultilevel"/>
    <w:tmpl w:val="B4E06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64531"/>
    <w:multiLevelType w:val="hybridMultilevel"/>
    <w:tmpl w:val="8B1E6394"/>
    <w:lvl w:ilvl="0" w:tplc="72F6DE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C1"/>
    <w:rsid w:val="0002397A"/>
    <w:rsid w:val="00154F27"/>
    <w:rsid w:val="00255789"/>
    <w:rsid w:val="00292BC2"/>
    <w:rsid w:val="00362AB0"/>
    <w:rsid w:val="003F5DA2"/>
    <w:rsid w:val="00496FC1"/>
    <w:rsid w:val="00512982"/>
    <w:rsid w:val="00522396"/>
    <w:rsid w:val="00526D47"/>
    <w:rsid w:val="00532451"/>
    <w:rsid w:val="0055255D"/>
    <w:rsid w:val="005C219A"/>
    <w:rsid w:val="006847E2"/>
    <w:rsid w:val="007553A2"/>
    <w:rsid w:val="007E7DC1"/>
    <w:rsid w:val="00830125"/>
    <w:rsid w:val="008614B3"/>
    <w:rsid w:val="008D4DF0"/>
    <w:rsid w:val="009A27D5"/>
    <w:rsid w:val="00A65755"/>
    <w:rsid w:val="00A823FC"/>
    <w:rsid w:val="00B411DB"/>
    <w:rsid w:val="00B8341B"/>
    <w:rsid w:val="00BA3203"/>
    <w:rsid w:val="00C50B27"/>
    <w:rsid w:val="00C8150A"/>
    <w:rsid w:val="00CA7D64"/>
    <w:rsid w:val="00D05C79"/>
    <w:rsid w:val="00DC1BF5"/>
    <w:rsid w:val="00E4000C"/>
    <w:rsid w:val="00E709EA"/>
    <w:rsid w:val="00ED2FBE"/>
    <w:rsid w:val="00F1326B"/>
    <w:rsid w:val="00F5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F1059"/>
  <w15:chartTrackingRefBased/>
  <w15:docId w15:val="{EF7BBE85-3B89-42CD-ABDD-B892EC61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227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10</cp:revision>
  <cp:lastPrinted>2012-04-25T08:21:00Z</cp:lastPrinted>
  <dcterms:created xsi:type="dcterms:W3CDTF">2020-06-30T08:48:00Z</dcterms:created>
  <dcterms:modified xsi:type="dcterms:W3CDTF">2020-06-30T12:36:00Z</dcterms:modified>
</cp:coreProperties>
</file>