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65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Netopilíková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65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Systém pomoci pro sexuálně zneužívané děti v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65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65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65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65EC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65EC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465EC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65EC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465EC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65EC1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465EC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465EC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65EC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65EC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465EC1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465EC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465EC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65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se zabývá velmi závažným a citlivým tématem. Oceňuji, že se autorka do tohoto tématu pustila, jelikož se jedná o stále tabuizovanou oblast, o které se málo ve společnosti hovoří, jak sama autorka v práci uvádí. Zároveň je nutné poukázat na náročnost zajištění výzkumného souboru.</w:t>
            </w:r>
          </w:p>
          <w:p w:rsidR="00465EC1" w:rsidRDefault="00465EC1" w:rsidP="00362AB0">
            <w:pPr>
              <w:rPr>
                <w:sz w:val="22"/>
                <w:szCs w:val="22"/>
              </w:rPr>
            </w:pPr>
            <w:r w:rsidRPr="00465EC1">
              <w:rPr>
                <w:b/>
                <w:bCs/>
                <w:sz w:val="22"/>
                <w:szCs w:val="22"/>
              </w:rPr>
              <w:t xml:space="preserve">Silné </w:t>
            </w:r>
            <w:r>
              <w:rPr>
                <w:b/>
                <w:bCs/>
                <w:sz w:val="22"/>
                <w:szCs w:val="22"/>
              </w:rPr>
              <w:t xml:space="preserve">a slabé </w:t>
            </w:r>
            <w:r w:rsidRPr="00465EC1">
              <w:rPr>
                <w:b/>
                <w:bCs/>
                <w:sz w:val="22"/>
                <w:szCs w:val="22"/>
              </w:rPr>
              <w:t>stránky práce</w:t>
            </w:r>
            <w:r>
              <w:rPr>
                <w:sz w:val="22"/>
                <w:szCs w:val="22"/>
              </w:rPr>
              <w:t>:</w:t>
            </w:r>
          </w:p>
          <w:p w:rsidR="00465EC1" w:rsidRDefault="002A26DF" w:rsidP="00465EC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Vhodná v</w:t>
            </w:r>
            <w:r w:rsidR="00465EC1">
              <w:rPr>
                <w:sz w:val="22"/>
                <w:szCs w:val="22"/>
              </w:rPr>
              <w:t>olba tématu a jeho zaměření vzhledem ke studovanému oboru.</w:t>
            </w:r>
          </w:p>
          <w:p w:rsidR="00465EC1" w:rsidRDefault="002A26DF" w:rsidP="00465EC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analýza</w:t>
            </w:r>
            <w:r w:rsidR="00465EC1">
              <w:rPr>
                <w:sz w:val="22"/>
                <w:szCs w:val="22"/>
              </w:rPr>
              <w:t xml:space="preserve"> stěžejních pojmů a práce s legislativou.</w:t>
            </w:r>
          </w:p>
          <w:p w:rsidR="00465EC1" w:rsidRDefault="00465EC1" w:rsidP="00465EC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zvolená výzkumná strategie.</w:t>
            </w:r>
          </w:p>
          <w:p w:rsidR="00465EC1" w:rsidRDefault="00465EC1" w:rsidP="00465EC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používat odbornější jazyk, ale na druhou stranu je patrný zájem autorky, a takové vyjadřování přidává na autentičnosti práce.</w:t>
            </w:r>
          </w:p>
          <w:p w:rsidR="00465EC1" w:rsidRDefault="00465EC1" w:rsidP="00465EC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výzkumná otázka mohla být vhodněji formulovaná, ale obsahově je v pořádku.</w:t>
            </w:r>
          </w:p>
          <w:p w:rsidR="00465EC1" w:rsidRDefault="00465EC1" w:rsidP="00465EC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 a podrobná, oceňuji názvy kategorií a kódů.</w:t>
            </w:r>
          </w:p>
          <w:p w:rsidR="00465EC1" w:rsidRDefault="00465EC1" w:rsidP="00465EC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inte</w:t>
            </w:r>
            <w:r w:rsidR="002A26DF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pretace jsou zodpovězeny výzkumné otázky, nicméně vzhledem k množství informací, které autorka získala, mohla být odpověď na hlavní výzkumnou otázku rozsáhlejší.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A26DF" w:rsidRDefault="00465EC1" w:rsidP="00362AB0">
            <w:pPr>
              <w:rPr>
                <w:b/>
                <w:bCs/>
                <w:sz w:val="22"/>
                <w:szCs w:val="22"/>
              </w:rPr>
            </w:pPr>
            <w:r w:rsidRPr="002A26DF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65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Našla jste i nějaké aktuálnější zdroje k problematice – literaturu nebo výzkumy z českého prostředí?</w:t>
            </w:r>
          </w:p>
          <w:p w:rsidR="00465EC1" w:rsidRPr="00C50B27" w:rsidRDefault="00465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na základě výsledků Vašeho výzkumu možné</w:t>
            </w:r>
            <w:r w:rsidR="002A26DF">
              <w:rPr>
                <w:sz w:val="22"/>
                <w:szCs w:val="22"/>
              </w:rPr>
              <w:t>, sestavit doporučení pro praxi zaměřené na pomoc obětem sexuálního zneužívání?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2A26DF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2A26DF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26DF">
              <w:rPr>
                <w:sz w:val="22"/>
                <w:szCs w:val="22"/>
              </w:rPr>
              <w:t xml:space="preserve"> 12. 6. 2020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E1947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74C" w:rsidRDefault="0062274C">
      <w:r>
        <w:separator/>
      </w:r>
    </w:p>
  </w:endnote>
  <w:endnote w:type="continuationSeparator" w:id="0">
    <w:p w:rsidR="0062274C" w:rsidRDefault="0062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74C" w:rsidRDefault="0062274C">
      <w:r>
        <w:separator/>
      </w:r>
    </w:p>
  </w:footnote>
  <w:footnote w:type="continuationSeparator" w:id="0">
    <w:p w:rsidR="0062274C" w:rsidRDefault="006227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40BA"/>
    <w:multiLevelType w:val="hybridMultilevel"/>
    <w:tmpl w:val="B704A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C1"/>
    <w:rsid w:val="000E2C47"/>
    <w:rsid w:val="002A26DF"/>
    <w:rsid w:val="00362AB0"/>
    <w:rsid w:val="003F5DA2"/>
    <w:rsid w:val="00465EC1"/>
    <w:rsid w:val="00512982"/>
    <w:rsid w:val="00514664"/>
    <w:rsid w:val="00526D47"/>
    <w:rsid w:val="0055255D"/>
    <w:rsid w:val="005C219A"/>
    <w:rsid w:val="0062274C"/>
    <w:rsid w:val="006847E2"/>
    <w:rsid w:val="00730C1A"/>
    <w:rsid w:val="009E1947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FBB5D"/>
  <w15:chartTrackingRefBased/>
  <w15:docId w15:val="{284FA57F-384F-4F48-9FD5-B561EB9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2020-06-15T08:51:00Z</cp:lastPrinted>
  <dcterms:created xsi:type="dcterms:W3CDTF">2020-06-12T09:02:00Z</dcterms:created>
  <dcterms:modified xsi:type="dcterms:W3CDTF">2020-06-15T08:52:00Z</dcterms:modified>
</cp:coreProperties>
</file>