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F36EED" w:rsidP="00F36EE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</w:t>
            </w:r>
            <w:r w:rsidR="006847E2" w:rsidRPr="00C50B27">
              <w:rPr>
                <w:b/>
                <w:sz w:val="22"/>
                <w:szCs w:val="22"/>
              </w:rPr>
              <w:t xml:space="preserve">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="006847E2"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74B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Petra Mikesková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74B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Motivace v edukaci seniorů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F36E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574B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74B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74B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847E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847E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47E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47E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47E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847E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47E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47E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47E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47E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47EC9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47E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1434A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44640C" w:rsidRPr="0044640C" w:rsidRDefault="0044640C" w:rsidP="0044640C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4640C">
              <w:rPr>
                <w:sz w:val="22"/>
                <w:szCs w:val="22"/>
              </w:rPr>
              <w:t>Téma se vztahem ke studovanému oboru</w:t>
            </w:r>
          </w:p>
          <w:p w:rsidR="0044640C" w:rsidRDefault="0044640C" w:rsidP="0044640C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Logické uspořádání kapitol teoretické části, práce je podložena kvalitními publikacemi včetně cizojazyčných</w:t>
            </w:r>
          </w:p>
          <w:p w:rsidR="00E47DCE" w:rsidRDefault="00E47DCE" w:rsidP="0044640C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Čitelně popsaná metodologie výzkumu, realizace předvýzkumu, vlastní konstrukce dotazníku, pečlivá analýza dat</w:t>
            </w:r>
          </w:p>
          <w:p w:rsidR="00847EC9" w:rsidRPr="0044640C" w:rsidRDefault="00847EC9" w:rsidP="0044640C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Závěrečná interpretace dat má současně podobu diskuze, podobně jako kapitola 5.3</w:t>
            </w:r>
          </w:p>
          <w:p w:rsidR="002168F8" w:rsidRPr="0044640C" w:rsidRDefault="002168F8" w:rsidP="00362AB0">
            <w:pPr>
              <w:rPr>
                <w:sz w:val="22"/>
                <w:szCs w:val="22"/>
              </w:rPr>
            </w:pPr>
          </w:p>
          <w:p w:rsidR="002168F8" w:rsidRDefault="002168F8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B411DB" w:rsidRDefault="0044640C" w:rsidP="000C688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Nejednotný a v některých případech nepřesný záznam publikačních zdrojů v Seznamu literatury</w:t>
            </w:r>
          </w:p>
          <w:p w:rsidR="00E47DCE" w:rsidRDefault="00E47DCE" w:rsidP="000C688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nejde příliš do hloubky, např. s. 17-18</w:t>
            </w:r>
          </w:p>
          <w:p w:rsidR="00E47DCE" w:rsidRPr="000C6880" w:rsidRDefault="00E47DCE" w:rsidP="000C688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Nedostatky formálního druhu, např. s. 25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E47DCE" w:rsidRDefault="00B411DB" w:rsidP="00362AB0">
            <w:pPr>
              <w:rPr>
                <w:sz w:val="22"/>
                <w:szCs w:val="22"/>
              </w:rPr>
            </w:pPr>
            <w:r w:rsidRPr="00E47DCE">
              <w:rPr>
                <w:sz w:val="22"/>
                <w:szCs w:val="22"/>
              </w:rPr>
              <w:t>Otázky k obhajobě:</w:t>
            </w:r>
            <w:r w:rsidR="009A27B4" w:rsidRPr="00E47DCE">
              <w:rPr>
                <w:sz w:val="22"/>
                <w:szCs w:val="22"/>
              </w:rPr>
              <w:t xml:space="preserve"> </w:t>
            </w:r>
          </w:p>
          <w:p w:rsidR="00E47DCE" w:rsidRPr="00E47DCE" w:rsidRDefault="00E47DCE" w:rsidP="00362AB0">
            <w:pPr>
              <w:rPr>
                <w:sz w:val="22"/>
                <w:szCs w:val="22"/>
              </w:rPr>
            </w:pPr>
            <w:r w:rsidRPr="00E47DCE">
              <w:rPr>
                <w:sz w:val="22"/>
                <w:szCs w:val="22"/>
              </w:rPr>
              <w:t>Na s. 38 uvádíte seniory od věku 50 let a výše. Z jaké klasifikace věku vycházíte</w:t>
            </w:r>
            <w:r>
              <w:rPr>
                <w:sz w:val="22"/>
                <w:szCs w:val="22"/>
              </w:rPr>
              <w:t xml:space="preserve"> (dle jakého autora)</w:t>
            </w:r>
            <w:r w:rsidRPr="00E47DCE">
              <w:rPr>
                <w:sz w:val="22"/>
                <w:szCs w:val="22"/>
              </w:rPr>
              <w:t>?</w:t>
            </w:r>
          </w:p>
          <w:p w:rsidR="00B411DB" w:rsidRPr="00E47DCE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847EC9" w:rsidRDefault="00847EC9" w:rsidP="00C50B27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r w:rsidRPr="00847EC9">
              <w:rPr>
                <w:b/>
                <w:sz w:val="22"/>
                <w:szCs w:val="22"/>
              </w:rPr>
              <w:t>B</w:t>
            </w:r>
            <w:bookmarkEnd w:id="0"/>
          </w:p>
        </w:tc>
        <w:tc>
          <w:tcPr>
            <w:tcW w:w="506" w:type="dxa"/>
          </w:tcPr>
          <w:p w:rsidR="00B411DB" w:rsidRPr="000C6880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651E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C6880">
              <w:rPr>
                <w:sz w:val="22"/>
                <w:szCs w:val="22"/>
              </w:rPr>
              <w:t xml:space="preserve"> </w:t>
            </w:r>
            <w:proofErr w:type="gramStart"/>
            <w:r w:rsidR="00847EC9">
              <w:rPr>
                <w:sz w:val="22"/>
                <w:szCs w:val="22"/>
              </w:rPr>
              <w:t>6.7.2020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C6880">
              <w:rPr>
                <w:sz w:val="22"/>
                <w:szCs w:val="22"/>
              </w:rPr>
              <w:t xml:space="preserve"> PhDr. Hana Včelařová, </w:t>
            </w:r>
            <w:proofErr w:type="gramStart"/>
            <w:r w:rsidR="000C6880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FB0" w:rsidRDefault="002A4FB0">
      <w:r>
        <w:separator/>
      </w:r>
    </w:p>
  </w:endnote>
  <w:endnote w:type="continuationSeparator" w:id="0">
    <w:p w:rsidR="002A4FB0" w:rsidRDefault="002A4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FB0" w:rsidRDefault="002A4FB0">
      <w:r>
        <w:separator/>
      </w:r>
    </w:p>
  </w:footnote>
  <w:footnote w:type="continuationSeparator" w:id="0">
    <w:p w:rsidR="002A4FB0" w:rsidRDefault="002A4FB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06370"/>
    <w:multiLevelType w:val="hybridMultilevel"/>
    <w:tmpl w:val="A3A213A4"/>
    <w:lvl w:ilvl="0" w:tplc="193EC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12FD6"/>
    <w:multiLevelType w:val="hybridMultilevel"/>
    <w:tmpl w:val="63CE54A8"/>
    <w:lvl w:ilvl="0" w:tplc="84A094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7D276C"/>
    <w:multiLevelType w:val="hybridMultilevel"/>
    <w:tmpl w:val="0EEA8A5C"/>
    <w:lvl w:ilvl="0" w:tplc="DE0CF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A3"/>
    <w:rsid w:val="00036585"/>
    <w:rsid w:val="00064EC0"/>
    <w:rsid w:val="000C0EEA"/>
    <w:rsid w:val="000C6880"/>
    <w:rsid w:val="000E2C47"/>
    <w:rsid w:val="000F4D7B"/>
    <w:rsid w:val="000F5F89"/>
    <w:rsid w:val="001434A3"/>
    <w:rsid w:val="0014505F"/>
    <w:rsid w:val="0017594E"/>
    <w:rsid w:val="00185694"/>
    <w:rsid w:val="001B37C3"/>
    <w:rsid w:val="002168F8"/>
    <w:rsid w:val="00253406"/>
    <w:rsid w:val="0029353A"/>
    <w:rsid w:val="002A4FB0"/>
    <w:rsid w:val="00325C0E"/>
    <w:rsid w:val="003579F8"/>
    <w:rsid w:val="00362AB0"/>
    <w:rsid w:val="00394D2D"/>
    <w:rsid w:val="003C7554"/>
    <w:rsid w:val="003F5DA2"/>
    <w:rsid w:val="0044640C"/>
    <w:rsid w:val="004956E8"/>
    <w:rsid w:val="00512982"/>
    <w:rsid w:val="00514664"/>
    <w:rsid w:val="00526D47"/>
    <w:rsid w:val="00551392"/>
    <w:rsid w:val="0055255D"/>
    <w:rsid w:val="00574BED"/>
    <w:rsid w:val="005C219A"/>
    <w:rsid w:val="005E3F2B"/>
    <w:rsid w:val="006419A5"/>
    <w:rsid w:val="00651E08"/>
    <w:rsid w:val="006847E2"/>
    <w:rsid w:val="006C12E3"/>
    <w:rsid w:val="00730C1A"/>
    <w:rsid w:val="007E651D"/>
    <w:rsid w:val="007F0EBC"/>
    <w:rsid w:val="007F3AC4"/>
    <w:rsid w:val="00847EC9"/>
    <w:rsid w:val="008B2A19"/>
    <w:rsid w:val="008F11AD"/>
    <w:rsid w:val="00902BAE"/>
    <w:rsid w:val="009A27B4"/>
    <w:rsid w:val="009B6867"/>
    <w:rsid w:val="009C41DF"/>
    <w:rsid w:val="009D712E"/>
    <w:rsid w:val="009E1068"/>
    <w:rsid w:val="00A742FC"/>
    <w:rsid w:val="00AE712D"/>
    <w:rsid w:val="00AF4C39"/>
    <w:rsid w:val="00B0739A"/>
    <w:rsid w:val="00B1139D"/>
    <w:rsid w:val="00B40147"/>
    <w:rsid w:val="00B411DB"/>
    <w:rsid w:val="00B514F4"/>
    <w:rsid w:val="00BA3203"/>
    <w:rsid w:val="00C03D7D"/>
    <w:rsid w:val="00C50B27"/>
    <w:rsid w:val="00C8124F"/>
    <w:rsid w:val="00D62416"/>
    <w:rsid w:val="00D75AFA"/>
    <w:rsid w:val="00D8166D"/>
    <w:rsid w:val="00DC1BF5"/>
    <w:rsid w:val="00DD102B"/>
    <w:rsid w:val="00E047AF"/>
    <w:rsid w:val="00E45049"/>
    <w:rsid w:val="00E47DCE"/>
    <w:rsid w:val="00E702A6"/>
    <w:rsid w:val="00E709EA"/>
    <w:rsid w:val="00ED246B"/>
    <w:rsid w:val="00EF3652"/>
    <w:rsid w:val="00F36EED"/>
    <w:rsid w:val="00F412B3"/>
    <w:rsid w:val="00F9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25B98"/>
  <w15:chartTrackingRefBased/>
  <w15:docId w15:val="{CF94FF32-4FD8-455C-83B2-A1DA74B3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45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285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2</cp:revision>
  <cp:lastPrinted>2012-04-25T08:21:00Z</cp:lastPrinted>
  <dcterms:created xsi:type="dcterms:W3CDTF">2020-07-07T12:34:00Z</dcterms:created>
  <dcterms:modified xsi:type="dcterms:W3CDTF">2020-07-07T12:34:00Z</dcterms:modified>
</cp:coreProperties>
</file>