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1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Adela Blaha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1EE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Empowering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leadership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nástroj </w:t>
            </w:r>
            <w:proofErr w:type="spellStart"/>
            <w:r>
              <w:rPr>
                <w:sz w:val="22"/>
                <w:szCs w:val="22"/>
              </w:rPr>
              <w:t>personálneho</w:t>
            </w:r>
            <w:proofErr w:type="spellEnd"/>
            <w:r>
              <w:rPr>
                <w:sz w:val="22"/>
                <w:szCs w:val="22"/>
              </w:rPr>
              <w:t xml:space="preserve"> managementu a </w:t>
            </w:r>
            <w:proofErr w:type="spellStart"/>
            <w:r>
              <w:rPr>
                <w:sz w:val="22"/>
                <w:szCs w:val="22"/>
              </w:rPr>
              <w:t>rozvoja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ľudských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1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1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BA60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14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F1491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0368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E664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491C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proofErr w:type="spellStart"/>
            <w:r w:rsidR="005A69C1">
              <w:rPr>
                <w:sz w:val="22"/>
                <w:szCs w:val="22"/>
              </w:rPr>
              <w:t>empowering</w:t>
            </w:r>
            <w:proofErr w:type="spellEnd"/>
            <w:r w:rsidR="005A69C1">
              <w:rPr>
                <w:sz w:val="22"/>
                <w:szCs w:val="22"/>
              </w:rPr>
              <w:t xml:space="preserve"> </w:t>
            </w:r>
            <w:proofErr w:type="spellStart"/>
            <w:r w:rsidR="005A69C1">
              <w:rPr>
                <w:sz w:val="22"/>
                <w:szCs w:val="22"/>
              </w:rPr>
              <w:t>leadershipu</w:t>
            </w:r>
            <w:proofErr w:type="spellEnd"/>
            <w:r w:rsidR="005A69C1">
              <w:rPr>
                <w:sz w:val="22"/>
                <w:szCs w:val="22"/>
              </w:rPr>
              <w:t xml:space="preserve">. </w:t>
            </w:r>
          </w:p>
          <w:p w:rsidR="00B411DB" w:rsidRDefault="00C03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E664E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F1491C" w:rsidRDefault="005A69C1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</w:t>
            </w:r>
            <w:r w:rsidR="00F1491C">
              <w:rPr>
                <w:sz w:val="22"/>
                <w:szCs w:val="22"/>
              </w:rPr>
              <w:t xml:space="preserve"> tématu, </w:t>
            </w:r>
          </w:p>
          <w:p w:rsidR="00DE664E" w:rsidRDefault="00105CF5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6188F">
              <w:rPr>
                <w:sz w:val="22"/>
                <w:szCs w:val="22"/>
              </w:rPr>
              <w:t>eoretická část práce (</w:t>
            </w:r>
            <w:r w:rsidR="005A69C1">
              <w:rPr>
                <w:sz w:val="22"/>
                <w:szCs w:val="22"/>
              </w:rPr>
              <w:t>přehled teorií</w:t>
            </w:r>
            <w:r w:rsidR="0046188F">
              <w:rPr>
                <w:sz w:val="22"/>
                <w:szCs w:val="22"/>
              </w:rPr>
              <w:t xml:space="preserve">), 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</w:t>
            </w:r>
            <w:r w:rsidR="00F1491C">
              <w:rPr>
                <w:sz w:val="22"/>
                <w:szCs w:val="22"/>
              </w:rPr>
              <w:t>pracovaná</w:t>
            </w:r>
            <w:r w:rsidR="0046188F">
              <w:rPr>
                <w:sz w:val="22"/>
                <w:szCs w:val="22"/>
              </w:rPr>
              <w:t xml:space="preserve"> metodologická část práce, </w:t>
            </w:r>
          </w:p>
          <w:p w:rsidR="00F1491C" w:rsidRDefault="00F1491C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výzkumných technik, </w:t>
            </w:r>
          </w:p>
          <w:p w:rsidR="00DE664E" w:rsidRDefault="005A69C1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náročné zpracování dat</w:t>
            </w:r>
            <w:r w:rsidR="009A25C6">
              <w:rPr>
                <w:sz w:val="22"/>
                <w:szCs w:val="22"/>
              </w:rPr>
              <w:t xml:space="preserve">, </w:t>
            </w:r>
          </w:p>
          <w:p w:rsidR="009A25C6" w:rsidRDefault="005A69C1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</w:t>
            </w:r>
            <w:r w:rsidR="009A25C6">
              <w:rPr>
                <w:sz w:val="22"/>
                <w:szCs w:val="22"/>
              </w:rPr>
              <w:t xml:space="preserve">. </w:t>
            </w:r>
          </w:p>
          <w:p w:rsidR="00DE664E" w:rsidRPr="00DE664E" w:rsidRDefault="00DE664E" w:rsidP="0046188F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5A69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samo o sobě náročné na zpracování. Metodologická část práce je promyšlená a je patrná snaha o náročné zpracování dat (ověření hypotéz). Výsledky mohly být opatřeny podrobnějším komentářem a interpretací (včetně popisných výsledků). Práce přináší řadu podnětných výsledků. </w:t>
            </w:r>
          </w:p>
          <w:p w:rsidR="005A69C1" w:rsidRPr="00C50B27" w:rsidRDefault="005A69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výbornou a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05CF5" w:rsidRDefault="009A25C6" w:rsidP="009A25C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konkrétní doporučení (na základě zjištěných výsledků). </w:t>
            </w:r>
          </w:p>
          <w:p w:rsidR="009A25C6" w:rsidRPr="00105CF5" w:rsidRDefault="009A25C6" w:rsidP="009A25C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664E">
              <w:rPr>
                <w:sz w:val="22"/>
                <w:szCs w:val="22"/>
              </w:rPr>
              <w:t xml:space="preserve"> </w:t>
            </w:r>
            <w:r w:rsidR="007242BE">
              <w:rPr>
                <w:sz w:val="22"/>
                <w:szCs w:val="22"/>
              </w:rPr>
              <w:t>2. 7. 2020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42B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85" w:rsidRDefault="002C0C85">
      <w:r>
        <w:separator/>
      </w:r>
    </w:p>
  </w:endnote>
  <w:endnote w:type="continuationSeparator" w:id="0">
    <w:p w:rsidR="002C0C85" w:rsidRDefault="002C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85" w:rsidRDefault="002C0C85">
      <w:r>
        <w:separator/>
      </w:r>
    </w:p>
  </w:footnote>
  <w:footnote w:type="continuationSeparator" w:id="0">
    <w:p w:rsidR="002C0C85" w:rsidRDefault="002C0C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FDA"/>
    <w:multiLevelType w:val="hybridMultilevel"/>
    <w:tmpl w:val="6D3285B4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E05"/>
    <w:multiLevelType w:val="hybridMultilevel"/>
    <w:tmpl w:val="77A2F7F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20A5"/>
    <w:multiLevelType w:val="hybridMultilevel"/>
    <w:tmpl w:val="07523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6"/>
    <w:rsid w:val="000D2B51"/>
    <w:rsid w:val="000E2C47"/>
    <w:rsid w:val="00105CF5"/>
    <w:rsid w:val="001D230E"/>
    <w:rsid w:val="002803B9"/>
    <w:rsid w:val="002C0C85"/>
    <w:rsid w:val="00362AB0"/>
    <w:rsid w:val="003B1EE2"/>
    <w:rsid w:val="003F5DA2"/>
    <w:rsid w:val="00451E5C"/>
    <w:rsid w:val="0046188F"/>
    <w:rsid w:val="00512982"/>
    <w:rsid w:val="00514664"/>
    <w:rsid w:val="00526D47"/>
    <w:rsid w:val="0055255D"/>
    <w:rsid w:val="005A69C1"/>
    <w:rsid w:val="005C219A"/>
    <w:rsid w:val="006847E2"/>
    <w:rsid w:val="006B7F76"/>
    <w:rsid w:val="007242BE"/>
    <w:rsid w:val="00730C1A"/>
    <w:rsid w:val="0087072B"/>
    <w:rsid w:val="008855BC"/>
    <w:rsid w:val="009A25C6"/>
    <w:rsid w:val="00A20257"/>
    <w:rsid w:val="00A94457"/>
    <w:rsid w:val="00B411DB"/>
    <w:rsid w:val="00BA3203"/>
    <w:rsid w:val="00BA6008"/>
    <w:rsid w:val="00C03680"/>
    <w:rsid w:val="00C03D7D"/>
    <w:rsid w:val="00C50B27"/>
    <w:rsid w:val="00D62416"/>
    <w:rsid w:val="00DC1BF5"/>
    <w:rsid w:val="00DE664E"/>
    <w:rsid w:val="00E709EA"/>
    <w:rsid w:val="00F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07606"/>
  <w15:chartTrackingRefBased/>
  <w15:docId w15:val="{1EDA792D-E49B-4018-BDB2-4B2DFAC2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183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2012-04-25T08:21:00Z</cp:lastPrinted>
  <dcterms:created xsi:type="dcterms:W3CDTF">2020-07-13T07:53:00Z</dcterms:created>
  <dcterms:modified xsi:type="dcterms:W3CDTF">2020-07-13T11:29:00Z</dcterms:modified>
</cp:coreProperties>
</file>