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67AB6">
        <w:rPr>
          <w:b/>
          <w:i/>
          <w:sz w:val="22"/>
          <w:szCs w:val="22"/>
        </w:rPr>
        <w:t xml:space="preserve">Bc. </w:t>
      </w:r>
      <w:r w:rsidR="00B56ABC">
        <w:rPr>
          <w:b/>
          <w:i/>
          <w:sz w:val="22"/>
          <w:szCs w:val="22"/>
        </w:rPr>
        <w:t>Tereza Krupová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67AB6">
        <w:rPr>
          <w:b/>
          <w:i/>
          <w:sz w:val="22"/>
          <w:szCs w:val="22"/>
        </w:rPr>
        <w:t>Ing. Jana Matošková,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67AB6">
        <w:rPr>
          <w:b/>
          <w:i/>
          <w:sz w:val="22"/>
          <w:szCs w:val="22"/>
        </w:rPr>
        <w:t>2019/2020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B56ABC">
        <w:rPr>
          <w:b/>
          <w:i/>
          <w:sz w:val="22"/>
          <w:szCs w:val="22"/>
        </w:rPr>
        <w:t>Projekt vybudování naučné stezky v obci Horní Bečva</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07EDD">
              <w:rPr>
                <w:b/>
                <w:snapToGrid w:val="0"/>
                <w:color w:val="000000"/>
              </w:rPr>
            </w:r>
            <w:r w:rsidR="00836656">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836656">
              <w:rPr>
                <w:b/>
                <w:snapToGrid w:val="0"/>
                <w:color w:val="000000"/>
              </w:rPr>
            </w:r>
            <w:r w:rsidR="0083665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07EDD">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36656">
              <w:rPr>
                <w:b/>
                <w:snapToGrid w:val="0"/>
                <w:color w:val="000000"/>
              </w:rPr>
            </w:r>
            <w:r w:rsidR="0083665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36656">
              <w:rPr>
                <w:b/>
                <w:snapToGrid w:val="0"/>
                <w:color w:val="000000"/>
              </w:rPr>
            </w:r>
            <w:r w:rsidR="0083665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07EDD">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07EDD">
              <w:rPr>
                <w:b/>
                <w:snapToGrid w:val="0"/>
                <w:color w:val="000000"/>
              </w:rPr>
            </w:r>
            <w:r w:rsidR="0083665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07EDD">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07EDD">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36656">
              <w:rPr>
                <w:b/>
                <w:snapToGrid w:val="0"/>
                <w:color w:val="000000"/>
              </w:rPr>
            </w:r>
            <w:r w:rsidR="0083665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36656">
              <w:rPr>
                <w:snapToGrid w:val="0"/>
                <w:color w:val="000000"/>
              </w:rPr>
            </w:r>
            <w:r w:rsidR="0083665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F85340">
              <w:rPr>
                <w:b/>
                <w:noProof/>
                <w:snapToGrid w:val="0"/>
                <w:color w:val="000000"/>
              </w:rPr>
              <w:t>23</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5E4538" w:rsidRPr="005E4538" w:rsidRDefault="001C1C93" w:rsidP="005E4538">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5E4538" w:rsidRPr="005E4538">
        <w:rPr>
          <w:i/>
          <w:noProof/>
        </w:rPr>
        <w:t>Předloženou práci pokládám za velmi kvalitní.</w:t>
      </w:r>
    </w:p>
    <w:p w:rsidR="005E4538" w:rsidRPr="005E4538" w:rsidRDefault="005E4538" w:rsidP="005E4538">
      <w:pPr>
        <w:rPr>
          <w:i/>
          <w:noProof/>
        </w:rPr>
      </w:pPr>
      <w:r w:rsidRPr="005E4538">
        <w:rPr>
          <w:i/>
          <w:noProof/>
        </w:rPr>
        <w:t>Zpracovávané téma je v souladu se studovaným oborem a jeho náročnost odpovídá úrovni diplomové práce. Uvedený abstrakt má spíše charakter anotace. Cíle a metody jsou v práci definovány. Nicméně metody a především jejich aplikace mohly být v kap. „Cíle a metody zpracování práce“ popsány detailněji.</w:t>
      </w:r>
    </w:p>
    <w:p w:rsidR="005E4538" w:rsidRPr="005E4538" w:rsidRDefault="005E4538" w:rsidP="005E4538">
      <w:pPr>
        <w:rPr>
          <w:i/>
          <w:noProof/>
        </w:rPr>
      </w:pPr>
      <w:r w:rsidRPr="005E4538">
        <w:rPr>
          <w:i/>
          <w:noProof/>
        </w:rPr>
        <w:t>V teoretické části jsou vysvětleny základní pojmy, které s tématem souvisí. Tato část působí uceleně, jen trošku více pozornosti mohlo být věnováno provázanosti kapitol. Množství a druh použitých zdrojů odpovídá obvyklým zvyklostem u diplomové práce. Zdroje jsou v textu řádně citovány.</w:t>
      </w:r>
    </w:p>
    <w:p w:rsidR="005E4538" w:rsidRPr="005E4538" w:rsidRDefault="005E4538" w:rsidP="005E4538">
      <w:pPr>
        <w:rPr>
          <w:i/>
          <w:noProof/>
        </w:rPr>
      </w:pPr>
      <w:r w:rsidRPr="005E4538">
        <w:rPr>
          <w:i/>
          <w:noProof/>
        </w:rPr>
        <w:t>Analytická část se opírá mimo jiné o dotazníkové šetření. Je škoda, že toto je vyhodnocováno po jednotlivých otázkách a ne po tématech. V kap. 9 je formulována analýza SWOT obce, ale ne všechny uváděné příležitosti a hrozby jsou správně definovány.</w:t>
      </w:r>
    </w:p>
    <w:p w:rsidR="005E4538" w:rsidRPr="005E4538" w:rsidRDefault="005E4538" w:rsidP="005E4538">
      <w:pPr>
        <w:rPr>
          <w:i/>
          <w:noProof/>
        </w:rPr>
      </w:pPr>
      <w:r w:rsidRPr="005E4538">
        <w:rPr>
          <w:i/>
          <w:noProof/>
        </w:rPr>
        <w:t>Samotný projekt hodnotím jako promyšlený a propracovaný. Obsahuje standarně požadované části. U tabulky 11, na s. 84, bych uvítala upřesnění, zda jde o kalendářní či pracovní dny. Není také příliš objasněno, na základě čeho byly definovány pravděpodobnosti výskytu rizika a závažnosti důsledků rizik (jde jen o názor autorky?).</w:t>
      </w:r>
    </w:p>
    <w:p w:rsidR="005E4538" w:rsidRPr="005E4538" w:rsidRDefault="005E4538" w:rsidP="005E4538">
      <w:pPr>
        <w:rPr>
          <w:i/>
          <w:noProof/>
        </w:rPr>
      </w:pPr>
      <w:r w:rsidRPr="005E4538">
        <w:rPr>
          <w:i/>
          <w:noProof/>
        </w:rPr>
        <w:t>Po formální stránce je práce zpracována pečlivě, nechybí titulky u obrázků a tabulek. Formátování referencí v textu i v seznamu použité literatury odpovídá požadovanému stylu citací. Drobné stylistické prohřešky (např. na s. 10 „…objastnit důvod zvolení si obec Horní Bečvu pro připravující projekt naučné stezky.“, na s. 30 „Jiný zdroj publikuje naučnou stezku…“) nesnižují kvalitu práce.</w:t>
      </w:r>
    </w:p>
    <w:p w:rsidR="005E4538" w:rsidRPr="005E4538" w:rsidRDefault="005E4538" w:rsidP="005E4538">
      <w:pPr>
        <w:rPr>
          <w:i/>
          <w:noProof/>
        </w:rPr>
      </w:pPr>
      <w:r w:rsidRPr="005E4538">
        <w:rPr>
          <w:i/>
          <w:noProof/>
        </w:rPr>
        <w:t>1.</w:t>
      </w:r>
      <w:r w:rsidRPr="005E4538">
        <w:rPr>
          <w:i/>
          <w:noProof/>
        </w:rPr>
        <w:tab/>
        <w:t>Co Vás vedlo k volbě tématu? Proč právě naučná stezka a právě v obci Horní Bečva?</w:t>
      </w:r>
    </w:p>
    <w:p w:rsidR="005E4538" w:rsidRPr="005E4538" w:rsidRDefault="005E4538" w:rsidP="005E4538">
      <w:pPr>
        <w:rPr>
          <w:i/>
          <w:noProof/>
        </w:rPr>
      </w:pPr>
      <w:r w:rsidRPr="005E4538">
        <w:rPr>
          <w:i/>
          <w:noProof/>
        </w:rPr>
        <w:t>2.</w:t>
      </w:r>
      <w:r w:rsidRPr="005E4538">
        <w:rPr>
          <w:i/>
          <w:noProof/>
        </w:rPr>
        <w:tab/>
        <w:t>Jak jsou obecně ve SWOT analýze definovány příležitosti a hrozby? Které z těch, co uvádíte na s. 68</w:t>
      </w:r>
      <w:r w:rsidR="00836656">
        <w:rPr>
          <w:i/>
          <w:noProof/>
        </w:rPr>
        <w:t>,</w:t>
      </w:r>
      <w:bookmarkStart w:id="8" w:name="_GoBack"/>
      <w:bookmarkEnd w:id="8"/>
      <w:r w:rsidRPr="005E4538">
        <w:rPr>
          <w:i/>
          <w:noProof/>
        </w:rPr>
        <w:t xml:space="preserve"> tuto definici nesplňují a jedná se místo toho o strategická opatření reagující na některé slabé/silné stránky?</w:t>
      </w:r>
    </w:p>
    <w:p w:rsidR="00845B98" w:rsidRPr="00AE58C9" w:rsidRDefault="005E4538" w:rsidP="005E4538">
      <w:pPr>
        <w:rPr>
          <w:i/>
        </w:rPr>
      </w:pPr>
      <w:r w:rsidRPr="005E4538">
        <w:rPr>
          <w:i/>
          <w:noProof/>
        </w:rPr>
        <w:t>3.</w:t>
      </w:r>
      <w:r w:rsidRPr="005E4538">
        <w:rPr>
          <w:i/>
          <w:noProof/>
        </w:rPr>
        <w:tab/>
        <w:t>Kdo je to Tereza Bártková, jejíž grafiku v práci využíváte? Vysvětlete její vztah k navrhovanému projektu. (Jde o grafika, s nímž v projektu počítáte?)</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836656">
        <w:rPr>
          <w:i/>
        </w:rPr>
      </w:r>
      <w:r w:rsidR="00836656">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lastRenderedPageBreak/>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A67AB6">
        <w:rPr>
          <w:i/>
          <w:noProof/>
        </w:rPr>
        <w:t>24. 6. 2020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07EDD"/>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E2EFD"/>
    <w:rsid w:val="005E453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16CCF"/>
    <w:rsid w:val="0082553F"/>
    <w:rsid w:val="00836656"/>
    <w:rsid w:val="008375DD"/>
    <w:rsid w:val="00837ABF"/>
    <w:rsid w:val="0084121C"/>
    <w:rsid w:val="00845B98"/>
    <w:rsid w:val="008664B3"/>
    <w:rsid w:val="00897167"/>
    <w:rsid w:val="008A71B1"/>
    <w:rsid w:val="008B6839"/>
    <w:rsid w:val="008D29A9"/>
    <w:rsid w:val="00936F44"/>
    <w:rsid w:val="00971DE0"/>
    <w:rsid w:val="00983820"/>
    <w:rsid w:val="009C0583"/>
    <w:rsid w:val="009D3840"/>
    <w:rsid w:val="00A0709B"/>
    <w:rsid w:val="00A11E00"/>
    <w:rsid w:val="00A421F7"/>
    <w:rsid w:val="00A57D9B"/>
    <w:rsid w:val="00A67AB6"/>
    <w:rsid w:val="00A82079"/>
    <w:rsid w:val="00A925F6"/>
    <w:rsid w:val="00AC0BEC"/>
    <w:rsid w:val="00AC6D49"/>
    <w:rsid w:val="00AD7083"/>
    <w:rsid w:val="00AE58C9"/>
    <w:rsid w:val="00B23519"/>
    <w:rsid w:val="00B3178F"/>
    <w:rsid w:val="00B56ABC"/>
    <w:rsid w:val="00B6346A"/>
    <w:rsid w:val="00BF6B5D"/>
    <w:rsid w:val="00C2327A"/>
    <w:rsid w:val="00C30044"/>
    <w:rsid w:val="00C447A8"/>
    <w:rsid w:val="00C70E25"/>
    <w:rsid w:val="00C72298"/>
    <w:rsid w:val="00C9306F"/>
    <w:rsid w:val="00C944DD"/>
    <w:rsid w:val="00CA4223"/>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340"/>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89FDC3"/>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8366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6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4AC1502-E4B2-4E54-9FC1-63EFD594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741</Words>
  <Characters>4376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Matošková Jana</cp:lastModifiedBy>
  <cp:revision>4</cp:revision>
  <cp:lastPrinted>2020-06-24T11:59:00Z</cp:lastPrinted>
  <dcterms:created xsi:type="dcterms:W3CDTF">2020-06-24T11:29:00Z</dcterms:created>
  <dcterms:modified xsi:type="dcterms:W3CDTF">2020-06-24T11:59:00Z</dcterms:modified>
</cp:coreProperties>
</file>