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264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EB1C2E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48F89A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1A00B2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200CF">
        <w:rPr>
          <w:b/>
          <w:i/>
          <w:sz w:val="22"/>
          <w:szCs w:val="22"/>
        </w:rPr>
        <w:t>Konečná Martina,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00CF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00C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3D8C84F" w14:textId="77777777" w:rsidR="00845B98" w:rsidRDefault="00845B98" w:rsidP="005358E6">
      <w:pPr>
        <w:jc w:val="both"/>
      </w:pPr>
    </w:p>
    <w:p w14:paraId="5E89632D" w14:textId="77777777" w:rsidR="00845B98" w:rsidRDefault="00845B98" w:rsidP="005358E6">
      <w:pPr>
        <w:jc w:val="both"/>
      </w:pPr>
    </w:p>
    <w:p w14:paraId="57AEB10E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00CF">
        <w:rPr>
          <w:b/>
          <w:i/>
          <w:sz w:val="22"/>
          <w:szCs w:val="22"/>
        </w:rPr>
        <w:t>Návrh metodiky flexibilního pracovního prostředíza účelem sladění rodinného a pracovního života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3CB3BA7" w14:textId="77777777" w:rsidR="00845B98" w:rsidRDefault="00845B98" w:rsidP="005358E6">
      <w:pPr>
        <w:jc w:val="both"/>
      </w:pPr>
    </w:p>
    <w:p w14:paraId="06BC6025" w14:textId="77777777" w:rsidR="00845B98" w:rsidRDefault="00845B98" w:rsidP="00750650"/>
    <w:p w14:paraId="03C12331" w14:textId="77777777" w:rsidR="00845B98" w:rsidRPr="005F755D" w:rsidRDefault="00845B98" w:rsidP="00750650">
      <w:r w:rsidRPr="005F755D">
        <w:t>U hodnocení kritéria 1 zohledněte náročnost tématu práce.</w:t>
      </w:r>
    </w:p>
    <w:p w14:paraId="236FC7AC" w14:textId="77777777" w:rsidR="00845B98" w:rsidRPr="005F755D" w:rsidRDefault="00845B98" w:rsidP="00750650">
      <w:r w:rsidRPr="005F755D">
        <w:t>Při hodnocení kritérií 2-6 zohledněte následující bodování:</w:t>
      </w:r>
    </w:p>
    <w:p w14:paraId="124BE62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C949C0" w14:textId="77777777" w:rsidR="00845B98" w:rsidRPr="005F755D" w:rsidRDefault="00845B98" w:rsidP="00750650">
      <w:r w:rsidRPr="005F755D">
        <w:t>4 body – splněno kvalitně</w:t>
      </w:r>
    </w:p>
    <w:p w14:paraId="391F0D96" w14:textId="77777777" w:rsidR="00845B98" w:rsidRPr="005F755D" w:rsidRDefault="00845B98" w:rsidP="00750650">
      <w:r w:rsidRPr="005F755D">
        <w:t>3 body – splněno bez výhrad</w:t>
      </w:r>
    </w:p>
    <w:p w14:paraId="77590E3A" w14:textId="77777777" w:rsidR="00845B98" w:rsidRPr="005F755D" w:rsidRDefault="00845B98" w:rsidP="00750650">
      <w:r w:rsidRPr="005F755D">
        <w:t>2 body – splněno s menšími nedostatky</w:t>
      </w:r>
    </w:p>
    <w:p w14:paraId="2E83C600" w14:textId="77777777" w:rsidR="00845B98" w:rsidRPr="005F755D" w:rsidRDefault="00845B98" w:rsidP="00750650">
      <w:r w:rsidRPr="005F755D">
        <w:t>1 body – splněno, ale s výraznými nedostatky</w:t>
      </w:r>
    </w:p>
    <w:p w14:paraId="104FBC74" w14:textId="77777777" w:rsidR="00845B98" w:rsidRPr="005F755D" w:rsidRDefault="00845B98" w:rsidP="00750650">
      <w:r w:rsidRPr="005F755D">
        <w:t>0 bodů – nesplněno</w:t>
      </w:r>
    </w:p>
    <w:p w14:paraId="5DFD686F" w14:textId="77777777" w:rsidR="00845B98" w:rsidRPr="001B5B85" w:rsidRDefault="00845B98" w:rsidP="002A4678"/>
    <w:p w14:paraId="5D9C504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C64214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C17BF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BE162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C6E4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5D24C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583EC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AEAC9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C924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D84CE4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B2D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4973B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8E8B4C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1C6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B6A17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5E3E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1091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8969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359E8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292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BAA03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FA2231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06D5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83B9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612DF2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517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C210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FCCAF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F908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262CF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98A4D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12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D55BE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32818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CD7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211EA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1A146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E70A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41610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9347E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AF9C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9BDEC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BF9B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1589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6698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0BF07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3074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CE0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15B6B4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C053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E6422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884E7E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B81A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4552D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C874D9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3ECC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D5FFA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EBC56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D7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2BB9C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683FD6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A9F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B8BFC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A0D29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76E9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2EC8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DB86E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E51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E997A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76B3FE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9E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04203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654F0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AFE2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DA01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CE3BB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7B9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1EFB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0D510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8D9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C43A3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F949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B612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1E3DD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37EE1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b/>
                <w:snapToGrid w:val="0"/>
                <w:color w:val="000000"/>
              </w:rPr>
            </w:r>
            <w:r w:rsidR="006128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9E4F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B7F7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58587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60D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5E2FC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A5CE7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078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E73C4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8FF49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D87C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A43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541153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00AA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3CAF8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262F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8A3">
              <w:rPr>
                <w:snapToGrid w:val="0"/>
                <w:color w:val="000000"/>
              </w:rPr>
            </w:r>
            <w:r w:rsidR="006128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76B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EBED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C4D8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0B1F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6E8C3C8" w14:textId="77777777" w:rsidR="00845B98" w:rsidRDefault="00845B98" w:rsidP="00750650"/>
    <w:p w14:paraId="3AABA42D" w14:textId="77777777" w:rsidR="00845B98" w:rsidRDefault="00845B98" w:rsidP="005358E6">
      <w:pPr>
        <w:jc w:val="both"/>
      </w:pPr>
      <w:r>
        <w:t>Celkové hodnocení práce a otázky k obhajobě:</w:t>
      </w:r>
    </w:p>
    <w:p w14:paraId="65C627FD" w14:textId="77777777" w:rsidR="00845B98" w:rsidRDefault="00845B98" w:rsidP="005358E6">
      <w:pPr>
        <w:jc w:val="both"/>
      </w:pPr>
      <w:r>
        <w:t>(otázky uvádí vedoucí práce i oponent)</w:t>
      </w:r>
    </w:p>
    <w:p w14:paraId="7DF90659" w14:textId="77777777" w:rsidR="00845B98" w:rsidRDefault="00845B98" w:rsidP="005358E6">
      <w:pPr>
        <w:jc w:val="both"/>
      </w:pPr>
    </w:p>
    <w:bookmarkStart w:id="8" w:name="Text6"/>
    <w:p w14:paraId="557584AF" w14:textId="77777777" w:rsidR="008B6A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6A22">
        <w:rPr>
          <w:i/>
          <w:noProof/>
        </w:rPr>
        <w:t xml:space="preserve">Diplomová práce se zabývá aktuální problematikou, která je v současné době v evropských zemích stále více prosazována a to harmonizací pracovního a osobního života zaměstnance. Z tohoto pohledu lze práci hodnotit jako práci aktuální a ppráci, která je na pomezí pracovního práva, personalistiky a moderních přístupů k managemnetu. </w:t>
      </w:r>
    </w:p>
    <w:p w14:paraId="18700D43" w14:textId="77777777" w:rsidR="008B6A22" w:rsidRDefault="008B6A22" w:rsidP="00750650">
      <w:pPr>
        <w:rPr>
          <w:i/>
          <w:noProof/>
        </w:rPr>
      </w:pPr>
      <w:r>
        <w:rPr>
          <w:i/>
          <w:noProof/>
        </w:rPr>
        <w:t>Po obsahové stránce  práce  vychází z dobře zpracovaného teoretického základu, zejména ze situace na trhu práce, aktivní a pasivní politiky zaměstnanostia vše je podloženo odpovídajícm právním rámcem.</w:t>
      </w:r>
    </w:p>
    <w:p w14:paraId="1DB97518" w14:textId="77777777" w:rsidR="00A622EF" w:rsidRDefault="008B6A22" w:rsidP="00750650">
      <w:pPr>
        <w:rPr>
          <w:i/>
        </w:rPr>
      </w:pPr>
      <w:r>
        <w:rPr>
          <w:i/>
        </w:rPr>
        <w:t>V této části práce je také odpovídajícím způsobem vysvětlena problematika flexibility práce na trhu práce s tím, že tuto samozejmě nelze zaměňovat s flexibilitou pracovního prostřed</w:t>
      </w:r>
      <w:r w:rsidR="00A622EF">
        <w:rPr>
          <w:i/>
        </w:rPr>
        <w:t xml:space="preserve">í. Správně autorka poukázala na fakt, že flexibilita pracovního prostředí je součástí širšího pojmu flxibility práce na pracovním trhu. V závěru teoretické části práce jsou uveeny jednotlivé druhy pracovněprávních vztahů vycházející z platné právní úpravy dané zákonem č. 262/2006 Sb. zákoníkem práce. </w:t>
      </w:r>
    </w:p>
    <w:p w14:paraId="6ECDE492" w14:textId="77777777" w:rsidR="00A622EF" w:rsidRDefault="00A622EF" w:rsidP="00750650">
      <w:pPr>
        <w:rPr>
          <w:i/>
        </w:rPr>
      </w:pPr>
    </w:p>
    <w:p w14:paraId="6BC6A07C" w14:textId="77777777" w:rsidR="00A622EF" w:rsidRDefault="00A622EF" w:rsidP="00750650">
      <w:pPr>
        <w:rPr>
          <w:i/>
        </w:rPr>
      </w:pPr>
      <w:r>
        <w:rPr>
          <w:i/>
        </w:rPr>
        <w:t>V praktické části práce se diplomantka věnuje jak anylýze současného stavu, tak i vlastnímu výzkumu v této oblasti s cílem zaměřeným na meritum práce a to návrhu metodiky pro aplikaci flexibilního pracovního prostřed</w:t>
      </w:r>
      <w:r w:rsidR="00752DD0">
        <w:rPr>
          <w:i/>
        </w:rPr>
        <w:t>í s ohledem na harmonizaci pracovního a rodinného života, což je sledovyným cílem práce.</w:t>
      </w:r>
      <w:r>
        <w:rPr>
          <w:i/>
        </w:rPr>
        <w:t xml:space="preserve">. Za klad návrhu ovažuji skutečnost, že diplomantka správně poukazuje i na rizika spojená s flexibilním pracovním prostředím u zaměstnavatele. </w:t>
      </w:r>
    </w:p>
    <w:p w14:paraId="3E07A12B" w14:textId="77777777" w:rsidR="00A622EF" w:rsidRDefault="00A622EF" w:rsidP="00750650">
      <w:pPr>
        <w:rPr>
          <w:i/>
        </w:rPr>
      </w:pPr>
    </w:p>
    <w:p w14:paraId="45BECCA8" w14:textId="77777777" w:rsidR="00752DD0" w:rsidRDefault="00A622EF" w:rsidP="00750650">
      <w:pPr>
        <w:rPr>
          <w:i/>
        </w:rPr>
      </w:pPr>
      <w:r>
        <w:rPr>
          <w:i/>
        </w:rPr>
        <w:t>Po formální stránce diploman</w:t>
      </w:r>
      <w:r w:rsidR="00752DD0">
        <w:rPr>
          <w:i/>
        </w:rPr>
        <w:t xml:space="preserve">tka </w:t>
      </w:r>
      <w:r>
        <w:rPr>
          <w:i/>
        </w:rPr>
        <w:t xml:space="preserve"> pracuje s</w:t>
      </w:r>
      <w:r w:rsidR="00752DD0">
        <w:rPr>
          <w:i/>
        </w:rPr>
        <w:t> </w:t>
      </w:r>
      <w:r>
        <w:rPr>
          <w:i/>
        </w:rPr>
        <w:t>odpo</w:t>
      </w:r>
      <w:r w:rsidR="00752DD0">
        <w:rPr>
          <w:i/>
        </w:rPr>
        <w:t xml:space="preserve">vídající terminologií , práce je přehledná a i přes svou náročnost dobře čitelná.Citace a odkazy jsou správně použity. </w:t>
      </w:r>
    </w:p>
    <w:p w14:paraId="43BE214C" w14:textId="77777777" w:rsidR="00752DD0" w:rsidRDefault="00752DD0" w:rsidP="00750650">
      <w:pPr>
        <w:rPr>
          <w:i/>
        </w:rPr>
      </w:pPr>
      <w:r>
        <w:rPr>
          <w:i/>
        </w:rPr>
        <w:t>Práce jako celek splňuje po obsahové i formální stránce veškeré kriteria kvalifikační práce.</w:t>
      </w:r>
    </w:p>
    <w:p w14:paraId="70103966" w14:textId="77777777" w:rsidR="00752DD0" w:rsidRDefault="00752DD0" w:rsidP="00750650">
      <w:pPr>
        <w:rPr>
          <w:i/>
        </w:rPr>
      </w:pPr>
    </w:p>
    <w:p w14:paraId="3976E143" w14:textId="77777777" w:rsidR="00752DD0" w:rsidRDefault="00752DD0" w:rsidP="00750650">
      <w:pPr>
        <w:rPr>
          <w:i/>
        </w:rPr>
      </w:pPr>
      <w:r>
        <w:rPr>
          <w:i/>
        </w:rPr>
        <w:t xml:space="preserve">Otázky k obhajobě: </w:t>
      </w:r>
    </w:p>
    <w:p w14:paraId="20AC8DB3" w14:textId="77777777" w:rsidR="008A0566" w:rsidRDefault="00752DD0" w:rsidP="00750650">
      <w:pPr>
        <w:rPr>
          <w:i/>
        </w:rPr>
      </w:pPr>
      <w:r>
        <w:rPr>
          <w:i/>
        </w:rPr>
        <w:t xml:space="preserve">1)  </w:t>
      </w:r>
      <w:r w:rsidR="008A0566">
        <w:rPr>
          <w:i/>
        </w:rPr>
        <w:t>Mělo by zavedení flexibilního pracvního prostředí u zaměstnavatele ekonomické dopady?</w:t>
      </w:r>
    </w:p>
    <w:p w14:paraId="16C4D503" w14:textId="77777777" w:rsidR="00845B98" w:rsidRPr="00AE58C9" w:rsidRDefault="008A0566" w:rsidP="00750650">
      <w:pPr>
        <w:rPr>
          <w:i/>
        </w:rPr>
      </w:pPr>
      <w:r>
        <w:rPr>
          <w:i/>
        </w:rPr>
        <w:t xml:space="preserve">2) jako jedna z forem flexibilního zaměstnávání je tzv. home office ( str. 40) Má toto právní oporu v zákoně č. 262/2006 Sb. zákoníku práce.? Může se práce z domova stát pro zaměstnance nevýhodnou? </w:t>
      </w:r>
      <w:r w:rsidR="00752DD0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182C846C" w14:textId="77777777" w:rsidR="00845B98" w:rsidRDefault="00845B98" w:rsidP="00750650"/>
    <w:p w14:paraId="7EE0DCC7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28A3">
        <w:rPr>
          <w:i/>
        </w:rPr>
      </w:r>
      <w:r w:rsidR="006128A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82AB51" w14:textId="77777777" w:rsidR="00845B98" w:rsidRDefault="00845B98" w:rsidP="00750650"/>
    <w:p w14:paraId="16F300FE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28A3">
        <w:rPr>
          <w:i/>
        </w:rPr>
      </w:r>
      <w:r w:rsidR="006128A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379DD74" w14:textId="77777777" w:rsidR="00845B98" w:rsidRDefault="00845B98" w:rsidP="00750650"/>
    <w:p w14:paraId="7531620F" w14:textId="77777777" w:rsidR="00845B98" w:rsidRDefault="00845B98" w:rsidP="00750650"/>
    <w:p w14:paraId="028BDF2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2DD0">
        <w:rPr>
          <w:i/>
          <w:noProof/>
        </w:rPr>
        <w:t>23.6. 2020</w:t>
      </w:r>
      <w:r w:rsidR="001C1C93" w:rsidRPr="00936F44">
        <w:rPr>
          <w:i/>
        </w:rPr>
        <w:fldChar w:fldCharType="end"/>
      </w:r>
      <w:bookmarkEnd w:id="10"/>
    </w:p>
    <w:p w14:paraId="4AFB83E6" w14:textId="77777777" w:rsidR="00845B98" w:rsidRDefault="00845B98" w:rsidP="00750650"/>
    <w:p w14:paraId="2DFFEE04" w14:textId="77777777" w:rsidR="00845B98" w:rsidRDefault="00845B98" w:rsidP="00750650"/>
    <w:p w14:paraId="4E5AE9AB" w14:textId="77777777" w:rsidR="00845B98" w:rsidRDefault="00845B98" w:rsidP="00750650"/>
    <w:p w14:paraId="10C31346" w14:textId="77777777" w:rsidR="00845B98" w:rsidRDefault="00845B98" w:rsidP="00750650"/>
    <w:p w14:paraId="26C7293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184F31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AC4AC" w14:textId="77777777" w:rsidR="00787E46" w:rsidRDefault="00787E46">
      <w:r>
        <w:separator/>
      </w:r>
    </w:p>
  </w:endnote>
  <w:endnote w:type="continuationSeparator" w:id="0">
    <w:p w14:paraId="4BD442C7" w14:textId="77777777" w:rsidR="00787E46" w:rsidRDefault="007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51F9" w14:textId="77777777" w:rsidR="00787E46" w:rsidRDefault="00787E46">
      <w:r>
        <w:separator/>
      </w:r>
    </w:p>
  </w:footnote>
  <w:footnote w:type="continuationSeparator" w:id="0">
    <w:p w14:paraId="7531D62C" w14:textId="77777777" w:rsidR="00787E46" w:rsidRDefault="00787E46">
      <w:r>
        <w:continuationSeparator/>
      </w:r>
    </w:p>
  </w:footnote>
  <w:footnote w:id="1">
    <w:p w14:paraId="542A087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117D"/>
    <w:rsid w:val="00074A7D"/>
    <w:rsid w:val="000768DD"/>
    <w:rsid w:val="00095B54"/>
    <w:rsid w:val="000C21A9"/>
    <w:rsid w:val="000E1EDC"/>
    <w:rsid w:val="00107EC6"/>
    <w:rsid w:val="00114415"/>
    <w:rsid w:val="001200CF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296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744"/>
    <w:rsid w:val="005E1278"/>
    <w:rsid w:val="005F755D"/>
    <w:rsid w:val="0060527D"/>
    <w:rsid w:val="006128A3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2DD0"/>
    <w:rsid w:val="00762294"/>
    <w:rsid w:val="0076724C"/>
    <w:rsid w:val="00787E46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566"/>
    <w:rsid w:val="008B6839"/>
    <w:rsid w:val="008B6A2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2EF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B1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2436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2163EC-50F5-4608-B0A9-8669022F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53DF0-8F72-4F8D-981E-D006A6857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B2B4-B389-4C14-BBB1-47FB8DCB613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b2760fc6-0594-407e-87c6-5506db99eec0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6EBF4A4-B492-468B-B259-9E1F930A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2020-06-25T11:28:00Z</cp:lastPrinted>
  <dcterms:created xsi:type="dcterms:W3CDTF">2020-06-25T11:32:00Z</dcterms:created>
  <dcterms:modified xsi:type="dcterms:W3CDTF">2020-06-25T11:32:00Z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