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35E2F" w14:textId="77777777"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4360F4E2" w14:textId="77777777"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799F6AB3" w14:textId="77777777"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14:paraId="73CD44BE" w14:textId="6C293E3C"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Jméno studenta: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D5E54">
        <w:rPr>
          <w:rFonts w:ascii="Arial Narrow" w:hAnsi="Arial Narrow"/>
          <w:b/>
          <w:bCs/>
          <w:sz w:val="22"/>
          <w:szCs w:val="22"/>
        </w:rPr>
        <w:t xml:space="preserve">Bc. </w:t>
      </w:r>
      <w:r w:rsidR="00746605">
        <w:rPr>
          <w:rFonts w:ascii="Arial Narrow" w:hAnsi="Arial Narrow"/>
          <w:b/>
          <w:bCs/>
          <w:sz w:val="22"/>
          <w:szCs w:val="22"/>
        </w:rPr>
        <w:t xml:space="preserve">Kateřina </w:t>
      </w:r>
      <w:proofErr w:type="spellStart"/>
      <w:r w:rsidR="00746605">
        <w:rPr>
          <w:rFonts w:ascii="Arial Narrow" w:hAnsi="Arial Narrow"/>
          <w:b/>
          <w:bCs/>
          <w:sz w:val="22"/>
          <w:szCs w:val="22"/>
        </w:rPr>
        <w:t>Blahouškov</w:t>
      </w:r>
      <w:r w:rsidR="00AD5E54" w:rsidRPr="00AD5E54">
        <w:rPr>
          <w:rFonts w:ascii="Arial Narrow" w:hAnsi="Arial Narrow"/>
          <w:b/>
          <w:bCs/>
          <w:sz w:val="22"/>
          <w:szCs w:val="22"/>
        </w:rPr>
        <w:t>á</w:t>
      </w:r>
      <w:proofErr w:type="spellEnd"/>
      <w:r w:rsidR="00AD5E54">
        <w:rPr>
          <w:rFonts w:ascii="Arial Narrow" w:hAnsi="Arial Narrow"/>
          <w:sz w:val="22"/>
          <w:szCs w:val="22"/>
        </w:rPr>
        <w:t xml:space="preserve">              </w:t>
      </w:r>
      <w:r w:rsidRPr="00555D98">
        <w:rPr>
          <w:rFonts w:ascii="Arial Narrow" w:hAnsi="Arial Narrow"/>
          <w:sz w:val="22"/>
          <w:szCs w:val="22"/>
        </w:rPr>
        <w:t>Vedoucí DP: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4E7AAE">
        <w:rPr>
          <w:rFonts w:ascii="Arial Narrow" w:hAnsi="Arial Narrow"/>
          <w:b/>
          <w:bCs/>
          <w:sz w:val="22"/>
          <w:szCs w:val="22"/>
        </w:rPr>
        <w:t>JUDr. J</w:t>
      </w:r>
      <w:r w:rsidR="00AD5E54">
        <w:rPr>
          <w:rFonts w:ascii="Arial Narrow" w:hAnsi="Arial Narrow"/>
          <w:b/>
          <w:bCs/>
          <w:sz w:val="22"/>
          <w:szCs w:val="22"/>
        </w:rPr>
        <w:t xml:space="preserve">iří </w:t>
      </w:r>
      <w:r w:rsidR="00AD5E54" w:rsidRPr="004E7AAE">
        <w:rPr>
          <w:rFonts w:ascii="Arial Narrow" w:hAnsi="Arial Narrow"/>
          <w:b/>
          <w:bCs/>
          <w:sz w:val="22"/>
          <w:szCs w:val="22"/>
        </w:rPr>
        <w:t>Zicha,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97642">
        <w:rPr>
          <w:rFonts w:ascii="Arial Narrow" w:hAnsi="Arial Narrow"/>
          <w:b/>
          <w:bCs/>
          <w:sz w:val="22"/>
          <w:szCs w:val="22"/>
        </w:rPr>
        <w:t>2019/20</w:t>
      </w:r>
      <w:r w:rsidR="00AD5E54" w:rsidRPr="00555D98">
        <w:rPr>
          <w:rFonts w:ascii="Arial Narrow" w:hAnsi="Arial Narrow"/>
          <w:sz w:val="22"/>
          <w:szCs w:val="22"/>
        </w:rPr>
        <w:t xml:space="preserve"> </w:t>
      </w:r>
    </w:p>
    <w:p w14:paraId="24D326A2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537DE732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201B5AE8" w14:textId="11C526E8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Téma DP: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7F5B26" w:rsidRPr="007F5B26">
        <w:rPr>
          <w:rFonts w:ascii="Arial Narrow" w:hAnsi="Arial Narrow"/>
          <w:b/>
          <w:bCs/>
          <w:sz w:val="22"/>
          <w:szCs w:val="22"/>
        </w:rPr>
        <w:t>Vliv legislativních změn na organizaci a činnost vybraného katastrálního úřadu</w:t>
      </w:r>
      <w:r w:rsidRPr="00555D98">
        <w:rPr>
          <w:rFonts w:ascii="Arial Narrow" w:hAnsi="Arial Narrow"/>
          <w:sz w:val="22"/>
          <w:szCs w:val="22"/>
        </w:rPr>
        <w:t xml:space="preserve"> </w:t>
      </w:r>
    </w:p>
    <w:p w14:paraId="547B45C7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1830D8C9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24F9434E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0997C83A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1EE9181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6F4DD49D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17E275F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65D419A2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14E84FB2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2F460C19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2D4AE9E8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14:paraId="51AE5667" w14:textId="77777777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FC466B" w14:textId="77777777"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26483E" w14:textId="77777777"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14:paraId="20D65C9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358C21" w14:textId="77777777"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4D983E" w14:textId="0B5B5808" w:rsidR="00E256B0" w:rsidRPr="00555D98" w:rsidRDefault="000C6F7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14:paraId="7911A20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AACD11" w14:textId="77777777"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589F890" w14:textId="1FCDA1E6" w:rsidR="00E256B0" w:rsidRPr="00555D98" w:rsidRDefault="000C6F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15629D8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81A7BB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14:paraId="6D0C8BF8" w14:textId="29E57050" w:rsidR="00E256B0" w:rsidRPr="00555D98" w:rsidRDefault="000C6F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5C18E0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424EBD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D36475" w14:textId="6C35F25E" w:rsidR="00E256B0" w:rsidRPr="00555D98" w:rsidRDefault="000C6F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402FAA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72BC39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AB9F17" w14:textId="4E9C8CA6" w:rsidR="00E256B0" w:rsidRPr="00555D98" w:rsidRDefault="000C6F7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14:paraId="64A3C00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572645" w14:textId="77777777"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640F17" w14:textId="379E574A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D3C79C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0A5169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BE221EE" w14:textId="6844134D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020795D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19C59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BBD8E45" w14:textId="4105D160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54B0406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0BB8A9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B812A5" w14:textId="443EFB45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62B9381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8A357A8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669042" w14:textId="711E70AE" w:rsidR="00E256B0" w:rsidRPr="00555D98" w:rsidRDefault="00C2064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14:paraId="383FE51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A913BB" w14:textId="77777777"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F66DD2D" w14:textId="2806C861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5D6A6C1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443963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25A4DE1" w14:textId="6D3C36E5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52A0864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C13613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445C94" w14:textId="3F71B3E1" w:rsidR="00E256B0" w:rsidRPr="00555D98" w:rsidRDefault="00C206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0F9B984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34B92C7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4ABF59" w14:textId="3683B9A3" w:rsidR="00E256B0" w:rsidRPr="00555D98" w:rsidRDefault="006E5CF9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E256B0" w:rsidRPr="00555D98" w14:paraId="6CBAC93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2D47DC" w14:textId="77777777"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72AB6FC" w14:textId="16847809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50FA11E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C75EB6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14:paraId="7F894A73" w14:textId="3FC08EC2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15EB4CA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8E2CD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D5A8D4A" w14:textId="30A90A5B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7B08FC9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E7F3A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37C850D" w14:textId="64840126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EFF35F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CF27E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03A1333" w14:textId="0C95066C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374B3D4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C50AB0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37C347" w14:textId="1E7F6958" w:rsidR="00E256B0" w:rsidRPr="00555D98" w:rsidRDefault="004C53D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E256B0" w:rsidRPr="00555D98" w14:paraId="1948B38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79C4DF" w14:textId="77777777"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6828C2F" w14:textId="03EDF2A0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55D1BBE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1B19D5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BBABC2C" w14:textId="27775AEC" w:rsidR="00E256B0" w:rsidRPr="00555D98" w:rsidRDefault="000C6F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částečně </w:t>
            </w:r>
          </w:p>
        </w:tc>
      </w:tr>
      <w:tr w:rsidR="00E256B0" w:rsidRPr="00555D98" w14:paraId="62BBA37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215CA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CED9D63" w14:textId="45D915A9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3A0D7DD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7A4D5D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14:paraId="15F6D9C8" w14:textId="6ADC56B9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7B3B885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14CB7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14:paraId="7108D761" w14:textId="3F5FD9F6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14:paraId="572C1DA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5EA6539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39F9AB" w14:textId="6DE174EE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3CBF188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79F49E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AA3BA6" w14:textId="3821DB9F" w:rsidR="00E256B0" w:rsidRPr="00555D98" w:rsidRDefault="000D200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14:paraId="275F644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1C1ED4" w14:textId="77777777"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14:paraId="73D75832" w14:textId="7105845A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68B34E5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98052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14:paraId="1009F2C6" w14:textId="2F27D720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2D6B980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D1A3EB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14:paraId="228A4451" w14:textId="71C92D00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F5B3D9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B39AF6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C4C8A1C" w14:textId="5AFD6171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4BA80DE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56DFE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D9CD5B" w14:textId="31A61FF3" w:rsidR="00E256B0" w:rsidRPr="00555D98" w:rsidRDefault="004C53D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14:paraId="0ACD63D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2920EC" w14:textId="77777777"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0A959" w14:textId="7FD520C4" w:rsidR="00E256B0" w:rsidRPr="00555D98" w:rsidRDefault="004C53D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</w:t>
            </w:r>
            <w:r w:rsidR="00D56F08"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</w:tbl>
    <w:p w14:paraId="047D1FC2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4F37FC5D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31D9600A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7B463AD1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0B42D488" w14:textId="283EE6DB" w:rsidR="00AD5E54" w:rsidRPr="00D56F08" w:rsidRDefault="00234F60" w:rsidP="00234F60">
      <w:pPr>
        <w:rPr>
          <w:rFonts w:ascii="Arial Narrow" w:hAnsi="Arial Narrow" w:cs="Arial"/>
          <w:sz w:val="22"/>
          <w:szCs w:val="22"/>
        </w:rPr>
      </w:pPr>
      <w:r w:rsidRPr="00D56F08">
        <w:rPr>
          <w:rFonts w:ascii="Arial Narrow" w:hAnsi="Arial Narrow" w:cs="Arial"/>
          <w:sz w:val="22"/>
          <w:szCs w:val="22"/>
        </w:rPr>
        <w:t>Předlo</w:t>
      </w:r>
      <w:r w:rsidRPr="00D56F08">
        <w:rPr>
          <w:rFonts w:ascii="Arial" w:hAnsi="Arial" w:cs="Arial"/>
          <w:sz w:val="22"/>
          <w:szCs w:val="22"/>
        </w:rPr>
        <w:t>ž</w:t>
      </w:r>
      <w:r w:rsidRPr="00D56F08">
        <w:rPr>
          <w:rFonts w:ascii="Arial Narrow" w:hAnsi="Arial Narrow" w:cs="Arial"/>
          <w:sz w:val="22"/>
          <w:szCs w:val="22"/>
        </w:rPr>
        <w:t>ená práce je v</w:t>
      </w:r>
      <w:r w:rsidR="00D56F08">
        <w:rPr>
          <w:rFonts w:ascii="Arial Narrow" w:hAnsi="Arial Narrow" w:cs="Arial"/>
          <w:sz w:val="22"/>
          <w:szCs w:val="22"/>
        </w:rPr>
        <w:t>elmi</w:t>
      </w:r>
      <w:r w:rsidRPr="00D56F08">
        <w:rPr>
          <w:rFonts w:ascii="Arial Narrow" w:hAnsi="Arial Narrow" w:cs="Arial"/>
          <w:sz w:val="22"/>
          <w:szCs w:val="22"/>
        </w:rPr>
        <w:t xml:space="preserve"> zdařilá, p</w:t>
      </w:r>
      <w:r w:rsidRPr="00D56F08">
        <w:rPr>
          <w:rFonts w:ascii="Arial" w:hAnsi="Arial" w:cs="Arial"/>
          <w:sz w:val="22"/>
          <w:szCs w:val="22"/>
        </w:rPr>
        <w:t>ř</w:t>
      </w:r>
      <w:r w:rsidRPr="00D56F08">
        <w:rPr>
          <w:rFonts w:ascii="Arial Narrow" w:hAnsi="Arial Narrow" w:cs="Arial"/>
          <w:sz w:val="22"/>
          <w:szCs w:val="22"/>
        </w:rPr>
        <w:t>ehledně a logicky strukturovaná</w:t>
      </w:r>
      <w:r w:rsidR="00D56F08">
        <w:rPr>
          <w:rFonts w:ascii="Arial Narrow" w:hAnsi="Arial Narrow" w:cs="Arial"/>
          <w:sz w:val="22"/>
          <w:szCs w:val="22"/>
        </w:rPr>
        <w:t>, je z ní patrná detailní znalost řešené problematiky autorkou</w:t>
      </w:r>
      <w:r w:rsidRPr="00D56F08">
        <w:rPr>
          <w:rFonts w:ascii="Arial Narrow" w:hAnsi="Arial Narrow" w:cs="Arial"/>
          <w:sz w:val="22"/>
          <w:szCs w:val="22"/>
        </w:rPr>
        <w:t xml:space="preserve">. </w:t>
      </w:r>
      <w:r w:rsidR="00C51E61" w:rsidRPr="00D56F08">
        <w:rPr>
          <w:rFonts w:ascii="Arial Narrow" w:hAnsi="Arial Narrow" w:cs="Arial"/>
          <w:sz w:val="22"/>
          <w:szCs w:val="22"/>
        </w:rPr>
        <w:t>T</w:t>
      </w:r>
      <w:r w:rsidRPr="00D56F08">
        <w:rPr>
          <w:rFonts w:ascii="Arial Narrow" w:hAnsi="Arial Narrow" w:cs="Arial"/>
          <w:sz w:val="22"/>
          <w:szCs w:val="22"/>
        </w:rPr>
        <w:t>eoretick</w:t>
      </w:r>
      <w:r w:rsidR="00C51E61" w:rsidRPr="00D56F08">
        <w:rPr>
          <w:rFonts w:ascii="Arial Narrow" w:hAnsi="Arial Narrow" w:cs="Arial"/>
          <w:sz w:val="22"/>
          <w:szCs w:val="22"/>
        </w:rPr>
        <w:t>á</w:t>
      </w:r>
      <w:r w:rsidRPr="00D56F08">
        <w:rPr>
          <w:rFonts w:ascii="Arial Narrow" w:hAnsi="Arial Narrow" w:cs="Arial"/>
          <w:sz w:val="22"/>
          <w:szCs w:val="22"/>
        </w:rPr>
        <w:t xml:space="preserve"> část </w:t>
      </w:r>
      <w:r w:rsidR="00C51E61" w:rsidRPr="00D56F08">
        <w:rPr>
          <w:rFonts w:ascii="Arial Narrow" w:hAnsi="Arial Narrow" w:cs="Arial"/>
          <w:sz w:val="22"/>
          <w:szCs w:val="22"/>
        </w:rPr>
        <w:t xml:space="preserve">přináší </w:t>
      </w:r>
      <w:r w:rsidR="00D56F08">
        <w:rPr>
          <w:rFonts w:ascii="Arial Narrow" w:hAnsi="Arial Narrow" w:cs="Arial"/>
          <w:sz w:val="22"/>
          <w:szCs w:val="22"/>
        </w:rPr>
        <w:t>komplexní</w:t>
      </w:r>
      <w:r w:rsidR="00C51E61" w:rsidRPr="00D56F08">
        <w:rPr>
          <w:rFonts w:ascii="Arial Narrow" w:hAnsi="Arial Narrow" w:cs="Arial"/>
          <w:sz w:val="22"/>
          <w:szCs w:val="22"/>
        </w:rPr>
        <w:t xml:space="preserve"> přehled o </w:t>
      </w:r>
      <w:r w:rsidR="00D56F08">
        <w:rPr>
          <w:rFonts w:ascii="Arial Narrow" w:hAnsi="Arial Narrow" w:cs="Arial"/>
          <w:sz w:val="22"/>
          <w:szCs w:val="22"/>
        </w:rPr>
        <w:t>katastru nemovitostí</w:t>
      </w:r>
      <w:r w:rsidR="00C51E61" w:rsidRPr="00D56F08">
        <w:rPr>
          <w:rFonts w:ascii="Arial Narrow" w:hAnsi="Arial Narrow" w:cs="Arial"/>
          <w:sz w:val="22"/>
          <w:szCs w:val="22"/>
        </w:rPr>
        <w:t xml:space="preserve"> a </w:t>
      </w:r>
      <w:r w:rsidR="00D56F08">
        <w:rPr>
          <w:rFonts w:ascii="Arial Narrow" w:hAnsi="Arial Narrow" w:cs="Arial"/>
          <w:sz w:val="22"/>
          <w:szCs w:val="22"/>
        </w:rPr>
        <w:t>řízeních vedených na jeho úseku</w:t>
      </w:r>
      <w:r w:rsidR="00C51E61" w:rsidRPr="00D56F08">
        <w:rPr>
          <w:rFonts w:ascii="Arial Narrow" w:hAnsi="Arial Narrow" w:cs="Arial"/>
          <w:sz w:val="22"/>
          <w:szCs w:val="22"/>
        </w:rPr>
        <w:t>. V p</w:t>
      </w:r>
      <w:r w:rsidRPr="00D56F08">
        <w:rPr>
          <w:rFonts w:ascii="Arial Narrow" w:hAnsi="Arial Narrow" w:cs="Arial"/>
          <w:sz w:val="22"/>
          <w:szCs w:val="22"/>
        </w:rPr>
        <w:t>raktick</w:t>
      </w:r>
      <w:r w:rsidR="00C51E61" w:rsidRPr="00D56F08">
        <w:rPr>
          <w:rFonts w:ascii="Arial Narrow" w:hAnsi="Arial Narrow" w:cs="Arial"/>
          <w:sz w:val="22"/>
          <w:szCs w:val="22"/>
        </w:rPr>
        <w:t>é</w:t>
      </w:r>
      <w:r w:rsidRPr="00D56F08">
        <w:rPr>
          <w:rFonts w:ascii="Arial Narrow" w:hAnsi="Arial Narrow" w:cs="Arial"/>
          <w:sz w:val="22"/>
          <w:szCs w:val="22"/>
        </w:rPr>
        <w:t xml:space="preserve"> část</w:t>
      </w:r>
      <w:r w:rsidR="00C51E61" w:rsidRPr="00D56F08">
        <w:rPr>
          <w:rFonts w:ascii="Arial Narrow" w:hAnsi="Arial Narrow" w:cs="Arial"/>
          <w:sz w:val="22"/>
          <w:szCs w:val="22"/>
        </w:rPr>
        <w:t>i j</w:t>
      </w:r>
      <w:r w:rsidR="00D56F08">
        <w:rPr>
          <w:rFonts w:ascii="Arial Narrow" w:hAnsi="Arial Narrow" w:cs="Arial"/>
          <w:sz w:val="22"/>
          <w:szCs w:val="22"/>
        </w:rPr>
        <w:t>sou</w:t>
      </w:r>
      <w:r w:rsidR="00C51E61" w:rsidRPr="00D56F08">
        <w:rPr>
          <w:rFonts w:ascii="Arial Narrow" w:hAnsi="Arial Narrow" w:cs="Arial"/>
          <w:sz w:val="22"/>
          <w:szCs w:val="22"/>
        </w:rPr>
        <w:t xml:space="preserve"> </w:t>
      </w:r>
      <w:r w:rsidR="00D56F08">
        <w:rPr>
          <w:rFonts w:ascii="Arial Narrow" w:hAnsi="Arial Narrow" w:cs="Arial"/>
          <w:sz w:val="22"/>
          <w:szCs w:val="22"/>
        </w:rPr>
        <w:t xml:space="preserve">podrobně </w:t>
      </w:r>
      <w:r w:rsidR="00C51E61" w:rsidRPr="00D56F08">
        <w:rPr>
          <w:rFonts w:ascii="Arial Narrow" w:hAnsi="Arial Narrow" w:cs="Arial"/>
          <w:sz w:val="22"/>
          <w:szCs w:val="22"/>
        </w:rPr>
        <w:t>analyzována</w:t>
      </w:r>
      <w:r w:rsidR="00D56F08">
        <w:rPr>
          <w:rFonts w:ascii="Arial Narrow" w:hAnsi="Arial Narrow" w:cs="Arial"/>
          <w:sz w:val="22"/>
          <w:szCs w:val="22"/>
        </w:rPr>
        <w:t xml:space="preserve"> vkladová řízení a hospodaření a efektivita činnosti katastrálních úřadů</w:t>
      </w:r>
      <w:r w:rsidR="00C51E61" w:rsidRPr="00D56F08">
        <w:rPr>
          <w:rFonts w:ascii="Arial Narrow" w:hAnsi="Arial Narrow" w:cs="Arial"/>
          <w:sz w:val="22"/>
          <w:szCs w:val="22"/>
        </w:rPr>
        <w:t xml:space="preserve">. V návaznosti na to jsou navržena </w:t>
      </w:r>
      <w:r w:rsidR="00D56F08" w:rsidRPr="00D56F08">
        <w:rPr>
          <w:rFonts w:ascii="Arial Narrow" w:hAnsi="Arial Narrow" w:cs="Arial"/>
          <w:sz w:val="22"/>
          <w:szCs w:val="22"/>
        </w:rPr>
        <w:t xml:space="preserve">konkrétní </w:t>
      </w:r>
      <w:r w:rsidR="00C51E61" w:rsidRPr="00D56F08">
        <w:rPr>
          <w:rFonts w:ascii="Arial Narrow" w:hAnsi="Arial Narrow" w:cs="Arial"/>
          <w:sz w:val="22"/>
          <w:szCs w:val="22"/>
        </w:rPr>
        <w:t xml:space="preserve">opatření </w:t>
      </w:r>
      <w:r w:rsidR="00D56F08">
        <w:rPr>
          <w:rFonts w:ascii="Arial Narrow" w:hAnsi="Arial Narrow" w:cs="Arial"/>
          <w:sz w:val="22"/>
          <w:szCs w:val="22"/>
        </w:rPr>
        <w:t>týkající se ekonomických dopadů správní činnosti katastrálních úřadů</w:t>
      </w:r>
      <w:r w:rsidR="00C51E61" w:rsidRPr="00D56F08">
        <w:rPr>
          <w:rFonts w:ascii="Arial Narrow" w:hAnsi="Arial Narrow" w:cs="Arial"/>
          <w:sz w:val="22"/>
          <w:szCs w:val="22"/>
        </w:rPr>
        <w:t xml:space="preserve">. </w:t>
      </w:r>
    </w:p>
    <w:p w14:paraId="21ADA12D" w14:textId="77777777" w:rsidR="00234F60" w:rsidRPr="00D56F08" w:rsidRDefault="00234F60" w:rsidP="00234F60">
      <w:pPr>
        <w:rPr>
          <w:rFonts w:ascii="Arial Narrow" w:hAnsi="Arial Narrow" w:cs="Arial"/>
          <w:sz w:val="22"/>
          <w:szCs w:val="22"/>
        </w:rPr>
      </w:pPr>
    </w:p>
    <w:p w14:paraId="77A073E8" w14:textId="7A630A0D" w:rsidR="00E256B0" w:rsidRDefault="00AD5E54" w:rsidP="00AD5E54">
      <w:pPr>
        <w:rPr>
          <w:rFonts w:ascii="Arial Narrow" w:hAnsi="Arial Narrow" w:cs="Arial"/>
          <w:sz w:val="22"/>
          <w:szCs w:val="22"/>
        </w:rPr>
      </w:pPr>
      <w:r w:rsidRPr="00D56F08">
        <w:rPr>
          <w:rFonts w:ascii="Arial Narrow" w:hAnsi="Arial Narrow" w:cs="Arial"/>
          <w:sz w:val="22"/>
          <w:szCs w:val="22"/>
        </w:rPr>
        <w:t>Otázka k obhajobě:</w:t>
      </w:r>
      <w:r w:rsidR="00C51E61" w:rsidRPr="00D56F08">
        <w:rPr>
          <w:rFonts w:ascii="Arial Narrow" w:hAnsi="Arial Narrow" w:cs="Arial"/>
          <w:sz w:val="22"/>
          <w:szCs w:val="22"/>
        </w:rPr>
        <w:t xml:space="preserve"> </w:t>
      </w:r>
      <w:r w:rsidR="00D56F08">
        <w:rPr>
          <w:rFonts w:ascii="Arial Narrow" w:hAnsi="Arial Narrow" w:cs="Arial"/>
          <w:sz w:val="22"/>
          <w:szCs w:val="22"/>
        </w:rPr>
        <w:t xml:space="preserve">Které z </w:t>
      </w:r>
      <w:r w:rsidR="00C51E61" w:rsidRPr="00D56F08">
        <w:rPr>
          <w:rFonts w:ascii="Arial Narrow" w:hAnsi="Arial Narrow" w:cs="Arial"/>
          <w:sz w:val="22"/>
          <w:szCs w:val="22"/>
        </w:rPr>
        <w:t>Vámi navržen</w:t>
      </w:r>
      <w:r w:rsidR="00D56F08">
        <w:rPr>
          <w:rFonts w:ascii="Arial Narrow" w:hAnsi="Arial Narrow" w:cs="Arial"/>
          <w:sz w:val="22"/>
          <w:szCs w:val="22"/>
        </w:rPr>
        <w:t>ých</w:t>
      </w:r>
      <w:r w:rsidR="00C51E61" w:rsidRPr="00D56F08">
        <w:rPr>
          <w:rFonts w:ascii="Arial Narrow" w:hAnsi="Arial Narrow" w:cs="Arial"/>
          <w:sz w:val="22"/>
          <w:szCs w:val="22"/>
        </w:rPr>
        <w:t xml:space="preserve"> opatření </w:t>
      </w:r>
      <w:r w:rsidR="00D56F08">
        <w:rPr>
          <w:rFonts w:ascii="Arial Narrow" w:hAnsi="Arial Narrow" w:cs="Arial"/>
          <w:sz w:val="22"/>
          <w:szCs w:val="22"/>
        </w:rPr>
        <w:t xml:space="preserve">považujete za nejpravděpodobněji proveditelné a jaké </w:t>
      </w:r>
      <w:r w:rsidR="00BE357F">
        <w:rPr>
          <w:rFonts w:ascii="Arial Narrow" w:hAnsi="Arial Narrow" w:cs="Arial"/>
          <w:sz w:val="22"/>
          <w:szCs w:val="22"/>
        </w:rPr>
        <w:t xml:space="preserve">by </w:t>
      </w:r>
      <w:r w:rsidR="00D56F08">
        <w:rPr>
          <w:rFonts w:ascii="Arial Narrow" w:hAnsi="Arial Narrow" w:cs="Arial"/>
          <w:sz w:val="22"/>
          <w:szCs w:val="22"/>
        </w:rPr>
        <w:t xml:space="preserve">případně </w:t>
      </w:r>
      <w:r w:rsidR="00BE357F">
        <w:rPr>
          <w:rFonts w:ascii="Arial Narrow" w:hAnsi="Arial Narrow" w:cs="Arial"/>
          <w:sz w:val="22"/>
          <w:szCs w:val="22"/>
        </w:rPr>
        <w:t xml:space="preserve">byly </w:t>
      </w:r>
      <w:r w:rsidR="00D56F08">
        <w:rPr>
          <w:rFonts w:ascii="Arial Narrow" w:hAnsi="Arial Narrow" w:cs="Arial"/>
          <w:sz w:val="22"/>
          <w:szCs w:val="22"/>
        </w:rPr>
        <w:t>jeho ekonomické dopady</w:t>
      </w:r>
      <w:r w:rsidR="00B53578">
        <w:rPr>
          <w:rFonts w:ascii="Arial Narrow" w:hAnsi="Arial Narrow" w:cs="Arial"/>
          <w:sz w:val="22"/>
          <w:szCs w:val="22"/>
        </w:rPr>
        <w:t xml:space="preserve"> (náklady na jeho zavedení a úspory z něj získané)</w:t>
      </w:r>
      <w:r w:rsidR="00C51E61" w:rsidRPr="00D56F08">
        <w:rPr>
          <w:rFonts w:ascii="Arial Narrow" w:hAnsi="Arial Narrow" w:cs="Arial"/>
          <w:sz w:val="22"/>
          <w:szCs w:val="22"/>
        </w:rPr>
        <w:t>?</w:t>
      </w:r>
    </w:p>
    <w:p w14:paraId="625DACF1" w14:textId="3EC07424" w:rsidR="00AD5E54" w:rsidRDefault="00AD5E54" w:rsidP="00AD5E54">
      <w:pPr>
        <w:rPr>
          <w:rFonts w:ascii="Arial Narrow" w:hAnsi="Arial Narrow" w:cs="Arial"/>
          <w:sz w:val="22"/>
          <w:szCs w:val="22"/>
        </w:rPr>
      </w:pPr>
    </w:p>
    <w:p w14:paraId="783453B4" w14:textId="77777777" w:rsidR="00AD5E54" w:rsidRPr="00555D98" w:rsidRDefault="00AD5E54" w:rsidP="00AD5E54">
      <w:pPr>
        <w:rPr>
          <w:rFonts w:ascii="Arial Narrow" w:hAnsi="Arial Narrow"/>
          <w:sz w:val="22"/>
          <w:szCs w:val="22"/>
        </w:rPr>
      </w:pPr>
    </w:p>
    <w:p w14:paraId="618B869D" w14:textId="1106D9F8"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DP byla podrobena kontrole ke zjištění původnosti práce v IS STAG. Na základě výsledků této kontroly bylo zjištěno, že práce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D5E54">
        <w:rPr>
          <w:rFonts w:ascii="Arial Narrow" w:hAnsi="Arial Narrow"/>
          <w:b/>
          <w:bCs/>
          <w:sz w:val="22"/>
          <w:szCs w:val="22"/>
        </w:rPr>
        <w:t>není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14:paraId="40B80E4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70087A14" w14:textId="7904E182"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Práce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AD5E54">
        <w:rPr>
          <w:rFonts w:ascii="Arial Narrow" w:hAnsi="Arial Narrow"/>
          <w:b/>
          <w:bCs/>
          <w:sz w:val="22"/>
          <w:szCs w:val="22"/>
        </w:rPr>
        <w:t>splňuje</w:t>
      </w:r>
      <w:r w:rsidRPr="00555D98">
        <w:rPr>
          <w:rFonts w:ascii="Arial Narrow" w:hAnsi="Arial Narrow"/>
          <w:sz w:val="22"/>
          <w:szCs w:val="22"/>
        </w:rPr>
        <w:t xml:space="preserve"> 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10404BA0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0DA2046E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1B90B87E" w14:textId="54EBD97E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Ve Zlíně dne</w:t>
      </w:r>
      <w:r w:rsidR="00AD5E54">
        <w:rPr>
          <w:rFonts w:ascii="Arial Narrow" w:hAnsi="Arial Narrow"/>
          <w:sz w:val="22"/>
          <w:szCs w:val="22"/>
        </w:rPr>
        <w:t xml:space="preserve"> </w:t>
      </w:r>
      <w:r w:rsidR="00AD5E54" w:rsidRPr="004E7AAE">
        <w:rPr>
          <w:rFonts w:ascii="Arial Narrow" w:hAnsi="Arial Narrow"/>
          <w:iCs/>
          <w:sz w:val="22"/>
          <w:szCs w:val="22"/>
        </w:rPr>
        <w:t>2</w:t>
      </w:r>
      <w:r w:rsidR="000B1930">
        <w:rPr>
          <w:rFonts w:ascii="Arial Narrow" w:hAnsi="Arial Narrow"/>
          <w:iCs/>
          <w:sz w:val="22"/>
          <w:szCs w:val="22"/>
        </w:rPr>
        <w:t>1</w:t>
      </w:r>
      <w:r w:rsidR="00AD5E54" w:rsidRPr="004E7AAE">
        <w:rPr>
          <w:rFonts w:ascii="Arial Narrow" w:hAnsi="Arial Narrow"/>
          <w:iCs/>
          <w:sz w:val="22"/>
          <w:szCs w:val="22"/>
        </w:rPr>
        <w:t xml:space="preserve">. </w:t>
      </w:r>
      <w:r w:rsidR="00BE357F">
        <w:rPr>
          <w:rFonts w:ascii="Arial Narrow" w:hAnsi="Arial Narrow"/>
          <w:iCs/>
          <w:sz w:val="22"/>
          <w:szCs w:val="22"/>
        </w:rPr>
        <w:t>8</w:t>
      </w:r>
      <w:r w:rsidR="00AD5E54" w:rsidRPr="004E7AAE">
        <w:rPr>
          <w:rFonts w:ascii="Arial Narrow" w:hAnsi="Arial Narrow"/>
          <w:iCs/>
          <w:sz w:val="22"/>
          <w:szCs w:val="22"/>
        </w:rPr>
        <w:t>. 2020</w:t>
      </w:r>
      <w:r w:rsidRPr="00555D98">
        <w:rPr>
          <w:rFonts w:ascii="Arial Narrow" w:hAnsi="Arial Narrow"/>
          <w:sz w:val="22"/>
          <w:szCs w:val="22"/>
        </w:rPr>
        <w:t xml:space="preserve"> </w:t>
      </w:r>
    </w:p>
    <w:p w14:paraId="1A028D05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6EE8CB1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73C3F5C3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3FB833E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18ABD45A" w14:textId="77777777"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12FE335A" w14:textId="77777777" w:rsidR="00E256B0" w:rsidRPr="00555D98" w:rsidRDefault="00E256B0" w:rsidP="00E256B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p w14:paraId="3D04AF14" w14:textId="77777777" w:rsidR="00E256B0" w:rsidRPr="00555D98" w:rsidRDefault="00E256B0" w:rsidP="00E256B0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E77C9" w14:textId="77777777" w:rsidR="002B0747" w:rsidRDefault="002B0747" w:rsidP="00E256B0">
      <w:r>
        <w:separator/>
      </w:r>
    </w:p>
  </w:endnote>
  <w:endnote w:type="continuationSeparator" w:id="0">
    <w:p w14:paraId="7FE620E3" w14:textId="77777777" w:rsidR="002B0747" w:rsidRDefault="002B0747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4374E" w14:textId="77777777" w:rsidR="002B0747" w:rsidRDefault="002B0747" w:rsidP="00E256B0">
      <w:r>
        <w:separator/>
      </w:r>
    </w:p>
  </w:footnote>
  <w:footnote w:type="continuationSeparator" w:id="0">
    <w:p w14:paraId="00E04EDD" w14:textId="77777777" w:rsidR="002B0747" w:rsidRDefault="002B0747" w:rsidP="00E256B0">
      <w:r>
        <w:continuationSeparator/>
      </w:r>
    </w:p>
  </w:footnote>
  <w:footnote w:id="1">
    <w:p w14:paraId="54F75024" w14:textId="77777777"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B0"/>
    <w:rsid w:val="000B1930"/>
    <w:rsid w:val="000C6F78"/>
    <w:rsid w:val="000D2008"/>
    <w:rsid w:val="001645FF"/>
    <w:rsid w:val="00234F60"/>
    <w:rsid w:val="002B0747"/>
    <w:rsid w:val="004C53D5"/>
    <w:rsid w:val="0066546E"/>
    <w:rsid w:val="006A17A7"/>
    <w:rsid w:val="006B31B1"/>
    <w:rsid w:val="006E5CF9"/>
    <w:rsid w:val="00707E6E"/>
    <w:rsid w:val="00746605"/>
    <w:rsid w:val="007F5B26"/>
    <w:rsid w:val="00962B97"/>
    <w:rsid w:val="009F258E"/>
    <w:rsid w:val="00A97642"/>
    <w:rsid w:val="00AD5E54"/>
    <w:rsid w:val="00B31D61"/>
    <w:rsid w:val="00B53578"/>
    <w:rsid w:val="00BE357F"/>
    <w:rsid w:val="00C2064A"/>
    <w:rsid w:val="00C51E61"/>
    <w:rsid w:val="00D56F08"/>
    <w:rsid w:val="00DC3CA7"/>
    <w:rsid w:val="00E256B0"/>
    <w:rsid w:val="00E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D16F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F6BEE-0CD0-458B-8193-D4435617B361}">
  <ds:schemaRefs>
    <ds:schemaRef ds:uri="b2760fc6-0594-407e-87c6-5506db99eec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D706C-A6B7-48DE-ACA7-D78E5F515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 ve Zlíně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cp:lastPrinted>2020-08-23T14:26:00Z</cp:lastPrinted>
  <dcterms:created xsi:type="dcterms:W3CDTF">2020-08-23T14:29:00Z</dcterms:created>
  <dcterms:modified xsi:type="dcterms:W3CDTF">2020-08-23T14:29:00Z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