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13EF677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E63E9">
        <w:rPr>
          <w:b/>
          <w:i/>
          <w:sz w:val="22"/>
          <w:szCs w:val="22"/>
        </w:rPr>
        <w:t>Bc. Lucie Košanová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3FA5B943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E63E9" w:rsidRPr="008E63E9">
        <w:rPr>
          <w:b/>
          <w:i/>
          <w:sz w:val="22"/>
          <w:szCs w:val="22"/>
        </w:rPr>
        <w:t>Optimalizace a metody zefektivnění výkonu PPC reklamy v systému Sklik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767D354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b/>
                <w:snapToGrid w:val="0"/>
                <w:color w:val="000000"/>
              </w:rPr>
            </w:r>
            <w:r w:rsidR="00BF3F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4F5559C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325B406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0BEF0E6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7ABBEC1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b/>
                <w:snapToGrid w:val="0"/>
                <w:color w:val="000000"/>
              </w:rPr>
            </w:r>
            <w:r w:rsidR="00BF3F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31B06DE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36CD373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67EB935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39EF91A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3A1CD93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b/>
                <w:snapToGrid w:val="0"/>
                <w:color w:val="000000"/>
              </w:rPr>
            </w:r>
            <w:r w:rsidR="00BF3F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43BF73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59960D2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6489089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70978D0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b/>
                <w:snapToGrid w:val="0"/>
                <w:color w:val="000000"/>
              </w:rPr>
            </w:r>
            <w:r w:rsidR="00BF3F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237A33E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0819753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681A037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3C0B62D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5E99833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3620911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b/>
                <w:snapToGrid w:val="0"/>
                <w:color w:val="000000"/>
              </w:rPr>
            </w:r>
            <w:r w:rsidR="00BF3F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21255D9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723259F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7F611CB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3C0071B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218303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421C2D8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0AE2440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b/>
                <w:snapToGrid w:val="0"/>
                <w:color w:val="000000"/>
              </w:rPr>
            </w:r>
            <w:r w:rsidR="00BF3F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1292C09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02232C8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34C7B7F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4C3FB52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617802A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FF3">
              <w:rPr>
                <w:snapToGrid w:val="0"/>
                <w:color w:val="000000"/>
              </w:rPr>
            </w:r>
            <w:r w:rsidR="00BF3F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6BA71D79" w:rsidR="00845B98" w:rsidRPr="00FB1E25" w:rsidRDefault="001C1C93" w:rsidP="00BF3FF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F3FF3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7" w:name="Text6"/>
    <w:p w14:paraId="43C23125" w14:textId="77777777" w:rsidR="00BF3FF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F3FF3">
        <w:rPr>
          <w:i/>
          <w:noProof/>
        </w:rPr>
        <w:t>DP je zpracována na velmi dobré úrovni. Obecně práce tohoto zaměření trpí tím, že se příliš rychle vyvíjejí a není dostatek klasické tištěné literatury ke zpracování teoretické rešerše. Diplomantka se s tím ale vypořádala dobře a vznikl zajímavý přehled aktuálních trendů v této oblasti. Praktická část je zpracována velmi dobře, projekt je životaschopný. Práce splňuje veškerá kritéria kladená na diplomové práce na FaME.</w:t>
      </w:r>
    </w:p>
    <w:p w14:paraId="4ACBD873" w14:textId="77777777" w:rsidR="00BF3FF3" w:rsidRDefault="00BF3FF3" w:rsidP="00750650">
      <w:pPr>
        <w:rPr>
          <w:i/>
          <w:noProof/>
        </w:rPr>
      </w:pPr>
    </w:p>
    <w:p w14:paraId="68A8E231" w14:textId="2AA6F3EF" w:rsidR="00845B98" w:rsidRPr="00AE58C9" w:rsidRDefault="00BF3FF3" w:rsidP="00750650">
      <w:pPr>
        <w:rPr>
          <w:i/>
        </w:rPr>
      </w:pPr>
      <w:r>
        <w:rPr>
          <w:i/>
        </w:rPr>
        <w:t xml:space="preserve">Proč jste se ve své práci zaměřila pouze na službu Sklik? 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14:paraId="68A8E232" w14:textId="77777777" w:rsidR="00845B98" w:rsidRDefault="00845B98" w:rsidP="00750650"/>
    <w:p w14:paraId="68A8E233" w14:textId="53FEA302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E63E9" w:rsidRPr="00AE58C9">
        <w:rPr>
          <w:i/>
        </w:rPr>
      </w:r>
      <w:r w:rsidR="00BF3FF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6296D2B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E63E9">
        <w:rPr>
          <w:i/>
        </w:rPr>
      </w:r>
      <w:r w:rsidR="00BF3FF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5E752E9C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E63E9">
        <w:rPr>
          <w:i/>
          <w:noProof/>
        </w:rPr>
        <w:t>25. 6. 2020</w:t>
      </w:r>
      <w:r w:rsidR="001C1C93" w:rsidRPr="00936F44">
        <w:rPr>
          <w:i/>
        </w:rPr>
        <w:fldChar w:fldCharType="end"/>
      </w:r>
      <w:bookmarkEnd w:id="10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8E241" w14:textId="77777777" w:rsidR="00305476" w:rsidRDefault="00305476">
      <w:r>
        <w:separator/>
      </w:r>
    </w:p>
  </w:endnote>
  <w:endnote w:type="continuationSeparator" w:id="0">
    <w:p w14:paraId="68A8E242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8E23F" w14:textId="77777777" w:rsidR="00305476" w:rsidRDefault="00305476">
      <w:r>
        <w:separator/>
      </w:r>
    </w:p>
  </w:footnote>
  <w:footnote w:type="continuationSeparator" w:id="0">
    <w:p w14:paraId="68A8E240" w14:textId="77777777" w:rsidR="00305476" w:rsidRDefault="00305476">
      <w:r>
        <w:continuationSeparator/>
      </w:r>
    </w:p>
  </w:footnote>
  <w:footnote w:id="1">
    <w:p w14:paraId="68A8E24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2FE5"/>
    <w:rsid w:val="002126D4"/>
    <w:rsid w:val="00220336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63E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3FF3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3" ma:contentTypeDescription="Vytvoří nový dokument" ma:contentTypeScope="" ma:versionID="4d04caf49a639acbf96f30d966540592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460083f19737fad70aa92622bea648df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106287D-4758-4C5B-A0FA-A5DACC7AA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9D3BE-094D-4864-B605-FF55D5E94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184B5-B6AA-4561-830A-88293D87B564}">
  <ds:schemaRefs>
    <ds:schemaRef ds:uri="http://www.w3.org/XML/1998/namespace"/>
    <ds:schemaRef ds:uri="http://schemas.microsoft.com/office/2006/documentManagement/types"/>
    <ds:schemaRef ds:uri="91f26e49-f70c-446a-af9a-0186764ea1fa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81cfee2-c630-4554-92b2-68787b9159cf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B9B2C5-6DF2-44BA-B6C1-AC584072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4</cp:revision>
  <cp:lastPrinted>2014-07-24T08:52:00Z</cp:lastPrinted>
  <dcterms:created xsi:type="dcterms:W3CDTF">2020-06-25T13:48:00Z</dcterms:created>
  <dcterms:modified xsi:type="dcterms:W3CDTF">2020-06-25T14:06:00Z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