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C03BD9" w:rsidP="00362AB0">
            <w:pPr>
              <w:rPr>
                <w:sz w:val="22"/>
                <w:szCs w:val="22"/>
              </w:rPr>
            </w:pPr>
            <w:r>
              <w:rPr>
                <w:sz w:val="22"/>
                <w:szCs w:val="22"/>
              </w:rPr>
              <w:t>Bc. Kateřina Chrástecká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C03BD9" w:rsidP="00362AB0">
            <w:pPr>
              <w:rPr>
                <w:sz w:val="22"/>
                <w:szCs w:val="22"/>
              </w:rPr>
            </w:pPr>
            <w:r>
              <w:rPr>
                <w:sz w:val="22"/>
                <w:szCs w:val="22"/>
              </w:rPr>
              <w:t>Příspěvek na péči a jeho využívání seniory na Vsetínsku</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C03BD9" w:rsidP="00362AB0">
            <w:pPr>
              <w:rPr>
                <w:sz w:val="22"/>
                <w:szCs w:val="22"/>
              </w:rPr>
            </w:pPr>
            <w:r>
              <w:rPr>
                <w:sz w:val="22"/>
                <w:szCs w:val="22"/>
              </w:rPr>
              <w:t>Lucie Blaštíková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C03BD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C03BD9"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03BD9" w:rsidRDefault="006847E2" w:rsidP="00C50B27">
            <w:pPr>
              <w:jc w:val="center"/>
              <w:rPr>
                <w:b/>
                <w:bCs/>
                <w:sz w:val="22"/>
                <w:szCs w:val="22"/>
              </w:rPr>
            </w:pPr>
            <w:r w:rsidRPr="00C03BD9">
              <w:rPr>
                <w:b/>
                <w:bCs/>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03BD9" w:rsidRDefault="006847E2" w:rsidP="00C50B27">
            <w:pPr>
              <w:jc w:val="center"/>
              <w:rPr>
                <w:b/>
                <w:bCs/>
                <w:sz w:val="22"/>
                <w:szCs w:val="22"/>
              </w:rPr>
            </w:pPr>
            <w:r w:rsidRPr="00C03BD9">
              <w:rPr>
                <w:b/>
                <w:bCs/>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03BD9" w:rsidRDefault="006847E2" w:rsidP="00C50B27">
            <w:pPr>
              <w:jc w:val="center"/>
              <w:rPr>
                <w:b/>
                <w:bCs/>
                <w:sz w:val="22"/>
                <w:szCs w:val="22"/>
              </w:rPr>
            </w:pPr>
            <w:r w:rsidRPr="00C03BD9">
              <w:rPr>
                <w:b/>
                <w:bCs/>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03BD9" w:rsidRDefault="006847E2" w:rsidP="00C50B27">
            <w:pPr>
              <w:jc w:val="center"/>
              <w:rPr>
                <w:b/>
                <w:bCs/>
                <w:sz w:val="22"/>
                <w:szCs w:val="22"/>
              </w:rPr>
            </w:pPr>
            <w:r w:rsidRPr="00C03BD9">
              <w:rPr>
                <w:b/>
                <w:bCs/>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03BD9" w:rsidRDefault="006847E2" w:rsidP="00C50B27">
            <w:pPr>
              <w:jc w:val="center"/>
              <w:rPr>
                <w:b/>
                <w:bCs/>
                <w:sz w:val="22"/>
                <w:szCs w:val="22"/>
              </w:rPr>
            </w:pPr>
            <w:r w:rsidRPr="00C03BD9">
              <w:rPr>
                <w:b/>
                <w:bCs/>
                <w:sz w:val="22"/>
                <w:szCs w:val="22"/>
              </w:rPr>
              <w:t>C</w:t>
            </w: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r w:rsidRPr="00C50B27">
              <w:rPr>
                <w:sz w:val="22"/>
                <w:szCs w:val="22"/>
              </w:rPr>
              <w:t>E</w:t>
            </w:r>
          </w:p>
        </w:tc>
        <w:tc>
          <w:tcPr>
            <w:tcW w:w="505" w:type="dxa"/>
            <w:vAlign w:val="center"/>
          </w:tcPr>
          <w:p w:rsidR="006847E2" w:rsidRPr="00C50B27" w:rsidRDefault="006847E2" w:rsidP="00C50B27">
            <w:pPr>
              <w:jc w:val="center"/>
              <w:rPr>
                <w:sz w:val="22"/>
                <w:szCs w:val="22"/>
              </w:rPr>
            </w:pPr>
            <w:r w:rsidRPr="00C50B27">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03BD9" w:rsidRDefault="005C219A" w:rsidP="00C50B27">
            <w:pPr>
              <w:jc w:val="center"/>
              <w:rPr>
                <w:b/>
                <w:bCs/>
                <w:sz w:val="22"/>
                <w:szCs w:val="22"/>
              </w:rPr>
            </w:pPr>
            <w:r w:rsidRPr="00C03BD9">
              <w:rPr>
                <w:b/>
                <w:bCs/>
                <w:sz w:val="22"/>
                <w:szCs w:val="22"/>
              </w:rPr>
              <w:t>B</w:t>
            </w: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r w:rsidRPr="00C50B27">
              <w:rPr>
                <w:sz w:val="22"/>
                <w:szCs w:val="22"/>
              </w:rPr>
              <w:t>D</w:t>
            </w:r>
          </w:p>
        </w:tc>
        <w:tc>
          <w:tcPr>
            <w:tcW w:w="506" w:type="dxa"/>
            <w:vAlign w:val="center"/>
          </w:tcPr>
          <w:p w:rsidR="005C219A" w:rsidRPr="00C50B27" w:rsidRDefault="005C219A" w:rsidP="00C50B27">
            <w:pPr>
              <w:jc w:val="center"/>
              <w:rPr>
                <w:sz w:val="22"/>
                <w:szCs w:val="22"/>
              </w:rPr>
            </w:pPr>
            <w:r w:rsidRPr="00C50B27">
              <w:rPr>
                <w:sz w:val="22"/>
                <w:szCs w:val="22"/>
              </w:rPr>
              <w:t>E</w:t>
            </w:r>
          </w:p>
        </w:tc>
        <w:tc>
          <w:tcPr>
            <w:tcW w:w="505" w:type="dxa"/>
            <w:vAlign w:val="center"/>
          </w:tcPr>
          <w:p w:rsidR="005C219A" w:rsidRPr="00C50B27" w:rsidRDefault="005C219A" w:rsidP="00C50B27">
            <w:pPr>
              <w:jc w:val="center"/>
              <w:rPr>
                <w:sz w:val="22"/>
                <w:szCs w:val="22"/>
              </w:rPr>
            </w:pPr>
            <w:r w:rsidRPr="00C50B27">
              <w:rPr>
                <w:sz w:val="22"/>
                <w:szCs w:val="22"/>
              </w:rPr>
              <w:t>F</w:t>
            </w:r>
          </w:p>
        </w:tc>
      </w:tr>
      <w:tr w:rsidR="005C219A" w:rsidRPr="00C50B27" w:rsidTr="00C03BD9">
        <w:trPr>
          <w:trHeight w:val="363"/>
        </w:trPr>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03BD9" w:rsidRDefault="0055255D" w:rsidP="00C50B27">
            <w:pPr>
              <w:jc w:val="center"/>
              <w:rPr>
                <w:b/>
                <w:bCs/>
                <w:sz w:val="22"/>
                <w:szCs w:val="22"/>
              </w:rPr>
            </w:pPr>
            <w:r w:rsidRPr="00C03BD9">
              <w:rPr>
                <w:b/>
                <w:bCs/>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03BD9" w:rsidRDefault="0055255D" w:rsidP="00C50B27">
            <w:pPr>
              <w:jc w:val="center"/>
              <w:rPr>
                <w:b/>
                <w:bCs/>
                <w:sz w:val="22"/>
                <w:szCs w:val="22"/>
              </w:rPr>
            </w:pPr>
            <w:r w:rsidRPr="00C03BD9">
              <w:rPr>
                <w:b/>
                <w:bCs/>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03BD9" w:rsidRDefault="0055255D" w:rsidP="00C50B27">
            <w:pPr>
              <w:jc w:val="center"/>
              <w:rPr>
                <w:b/>
                <w:bCs/>
                <w:sz w:val="22"/>
                <w:szCs w:val="22"/>
              </w:rPr>
            </w:pPr>
            <w:r w:rsidRPr="00C03BD9">
              <w:rPr>
                <w:b/>
                <w:bCs/>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03BD9" w:rsidRDefault="0055255D" w:rsidP="00C50B27">
            <w:pPr>
              <w:jc w:val="center"/>
              <w:rPr>
                <w:b/>
                <w:bCs/>
                <w:sz w:val="22"/>
                <w:szCs w:val="22"/>
              </w:rPr>
            </w:pPr>
            <w:r w:rsidRPr="00C03BD9">
              <w:rPr>
                <w:b/>
                <w:bCs/>
                <w:sz w:val="22"/>
                <w:szCs w:val="22"/>
              </w:rPr>
              <w:t>C</w:t>
            </w: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r w:rsidRPr="00C50B27">
              <w:rPr>
                <w:sz w:val="22"/>
                <w:szCs w:val="22"/>
              </w:rPr>
              <w:t>E</w:t>
            </w:r>
          </w:p>
        </w:tc>
        <w:tc>
          <w:tcPr>
            <w:tcW w:w="505" w:type="dxa"/>
            <w:vAlign w:val="center"/>
          </w:tcPr>
          <w:p w:rsidR="0055255D" w:rsidRPr="00C50B27" w:rsidRDefault="0055255D" w:rsidP="00C50B27">
            <w:pPr>
              <w:jc w:val="center"/>
              <w:rPr>
                <w:sz w:val="22"/>
                <w:szCs w:val="22"/>
              </w:rPr>
            </w:pPr>
            <w:r w:rsidRPr="00C50B27">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r w:rsidRPr="00C50B27">
              <w:rPr>
                <w:sz w:val="22"/>
                <w:szCs w:val="22"/>
              </w:rPr>
              <w:t>A</w:t>
            </w:r>
          </w:p>
        </w:tc>
        <w:tc>
          <w:tcPr>
            <w:tcW w:w="506" w:type="dxa"/>
            <w:vAlign w:val="center"/>
          </w:tcPr>
          <w:p w:rsidR="00B411DB" w:rsidRPr="00C03BD9" w:rsidRDefault="00B411DB" w:rsidP="008614B3">
            <w:pPr>
              <w:jc w:val="center"/>
              <w:rPr>
                <w:b/>
                <w:bCs/>
                <w:sz w:val="22"/>
                <w:szCs w:val="22"/>
              </w:rPr>
            </w:pPr>
            <w:r w:rsidRPr="00C03BD9">
              <w:rPr>
                <w:b/>
                <w:bCs/>
                <w:sz w:val="22"/>
                <w:szCs w:val="22"/>
              </w:rPr>
              <w:t>B</w:t>
            </w:r>
          </w:p>
        </w:tc>
        <w:tc>
          <w:tcPr>
            <w:tcW w:w="506" w:type="dxa"/>
            <w:vAlign w:val="center"/>
          </w:tcPr>
          <w:p w:rsidR="00B411DB" w:rsidRPr="00C50B27" w:rsidRDefault="00B411DB" w:rsidP="008614B3">
            <w:pPr>
              <w:jc w:val="center"/>
              <w:rPr>
                <w:sz w:val="22"/>
                <w:szCs w:val="22"/>
              </w:rPr>
            </w:pPr>
            <w:r w:rsidRPr="00C50B27">
              <w:rPr>
                <w:sz w:val="22"/>
                <w:szCs w:val="22"/>
              </w:rPr>
              <w:t>C</w:t>
            </w:r>
          </w:p>
        </w:tc>
        <w:tc>
          <w:tcPr>
            <w:tcW w:w="507" w:type="dxa"/>
            <w:vAlign w:val="center"/>
          </w:tcPr>
          <w:p w:rsidR="00B411DB" w:rsidRPr="00C50B27" w:rsidRDefault="00B411DB" w:rsidP="008614B3">
            <w:pPr>
              <w:jc w:val="center"/>
              <w:rPr>
                <w:sz w:val="22"/>
                <w:szCs w:val="22"/>
              </w:rPr>
            </w:pPr>
            <w:r w:rsidRPr="00C50B27">
              <w:rPr>
                <w:sz w:val="22"/>
                <w:szCs w:val="22"/>
              </w:rPr>
              <w:t>D</w:t>
            </w:r>
          </w:p>
        </w:tc>
        <w:tc>
          <w:tcPr>
            <w:tcW w:w="506" w:type="dxa"/>
            <w:vAlign w:val="center"/>
          </w:tcPr>
          <w:p w:rsidR="00B411DB" w:rsidRPr="00C50B27" w:rsidRDefault="00B411DB" w:rsidP="008614B3">
            <w:pPr>
              <w:jc w:val="center"/>
              <w:rPr>
                <w:sz w:val="22"/>
                <w:szCs w:val="22"/>
              </w:rPr>
            </w:pPr>
            <w:r w:rsidRPr="00C50B27">
              <w:rPr>
                <w:sz w:val="22"/>
                <w:szCs w:val="22"/>
              </w:rPr>
              <w:t>E</w:t>
            </w:r>
          </w:p>
        </w:tc>
        <w:tc>
          <w:tcPr>
            <w:tcW w:w="505" w:type="dxa"/>
            <w:vAlign w:val="center"/>
          </w:tcPr>
          <w:p w:rsidR="00B411DB" w:rsidRPr="00C50B27" w:rsidRDefault="00B411DB" w:rsidP="008614B3">
            <w:pPr>
              <w:jc w:val="center"/>
              <w:rPr>
                <w:sz w:val="22"/>
                <w:szCs w:val="22"/>
              </w:rPr>
            </w:pPr>
            <w:r w:rsidRPr="00C50B27">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03BD9" w:rsidRDefault="00B411DB" w:rsidP="00C50B27">
            <w:pPr>
              <w:jc w:val="center"/>
              <w:rPr>
                <w:b/>
                <w:bCs/>
                <w:sz w:val="22"/>
                <w:szCs w:val="22"/>
              </w:rPr>
            </w:pPr>
            <w:r w:rsidRPr="00C03BD9">
              <w:rPr>
                <w:b/>
                <w:bCs/>
                <w:sz w:val="22"/>
                <w:szCs w:val="22"/>
              </w:rPr>
              <w:t>B</w:t>
            </w: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r w:rsidRPr="00C50B27">
              <w:rPr>
                <w:sz w:val="22"/>
                <w:szCs w:val="22"/>
              </w:rPr>
              <w:t>E</w:t>
            </w:r>
          </w:p>
        </w:tc>
        <w:tc>
          <w:tcPr>
            <w:tcW w:w="505" w:type="dxa"/>
            <w:vAlign w:val="center"/>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C03BD9" w:rsidP="00502EF3">
            <w:pPr>
              <w:jc w:val="both"/>
              <w:rPr>
                <w:sz w:val="22"/>
                <w:szCs w:val="22"/>
              </w:rPr>
            </w:pPr>
            <w:r>
              <w:rPr>
                <w:sz w:val="22"/>
                <w:szCs w:val="22"/>
              </w:rPr>
              <w:t>Diplomová práce se věnuje zajímavému tématu, kter</w:t>
            </w:r>
            <w:r w:rsidR="00502EF3">
              <w:rPr>
                <w:sz w:val="22"/>
                <w:szCs w:val="22"/>
              </w:rPr>
              <w:t>á</w:t>
            </w:r>
            <w:r>
              <w:rPr>
                <w:sz w:val="22"/>
                <w:szCs w:val="22"/>
              </w:rPr>
              <w:t xml:space="preserve"> svými závěry přispívá spíše do oblasti sociální práce</w:t>
            </w:r>
            <w:r w:rsidR="00502EF3">
              <w:rPr>
                <w:sz w:val="22"/>
                <w:szCs w:val="22"/>
              </w:rPr>
              <w:t>,</w:t>
            </w:r>
            <w:r>
              <w:rPr>
                <w:sz w:val="22"/>
                <w:szCs w:val="22"/>
              </w:rPr>
              <w:t xml:space="preserve"> než sociální pedagogiky. Domnívám se, že teoretická část práce je adekvátně zpracovaná, i když první kapitola obsahuje nedostatky. Dle mého názoru není nutné zařazovat kapitolu, kde jsou vymezovány základní pojmy, autorka by měla prokázat schopnost s nimi pracovat v obsahu textu, který na sebe bude navazovat. Následující kapitoly jsou již lépe koncipované a zpracované. Autorka pracuje s odbornými zdroji a opírá se o legislativní dokumenty. </w:t>
            </w:r>
          </w:p>
          <w:p w:rsidR="00C03BD9" w:rsidRPr="00C50B27" w:rsidRDefault="00C03BD9" w:rsidP="00502EF3">
            <w:pPr>
              <w:jc w:val="both"/>
              <w:rPr>
                <w:sz w:val="22"/>
                <w:szCs w:val="22"/>
              </w:rPr>
            </w:pPr>
            <w:r>
              <w:rPr>
                <w:sz w:val="22"/>
                <w:szCs w:val="22"/>
              </w:rPr>
              <w:t>V praktické části mohla autorka lépe zdůvodnit způsob výběru výzkumného souboru nebo alespoň uvést z jakého důvodu se zaměřuje na Vsetínsko. Některé dílčí výzkumné otázky nejsou vhodně formulované</w:t>
            </w:r>
            <w:r w:rsidR="00502EF3">
              <w:rPr>
                <w:sz w:val="22"/>
                <w:szCs w:val="22"/>
              </w:rPr>
              <w:t xml:space="preserve"> (např. DVO č. 2 a č. 4). Ráda bych ocenila předvýzkum, jelikož autorka použila dotazník vlastní konstrukce. Analýza dat je standardně zpracovaná. Dle mého názoru mohla být interpretace obsáhlejší. Pokud by autorka využila další metody analýzy dat, jistě by došlo k zajímavějším závěrům.</w:t>
            </w:r>
          </w:p>
          <w:p w:rsidR="00B411DB" w:rsidRPr="00C50B27" w:rsidRDefault="00B411DB" w:rsidP="00502EF3">
            <w:pPr>
              <w:jc w:val="both"/>
              <w:rPr>
                <w:sz w:val="22"/>
                <w:szCs w:val="22"/>
              </w:rPr>
            </w:pPr>
          </w:p>
          <w:p w:rsidR="00F1326B" w:rsidRPr="00C50B27" w:rsidRDefault="00502EF3" w:rsidP="00502EF3">
            <w:pPr>
              <w:jc w:val="both"/>
              <w:rPr>
                <w:sz w:val="22"/>
                <w:szCs w:val="22"/>
              </w:rPr>
            </w:pPr>
            <w:r>
              <w:rPr>
                <w:sz w:val="22"/>
                <w:szCs w:val="22"/>
              </w:rPr>
              <w:t>Práci doporučuji k obhajobě s hodnocením C.</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502EF3" w:rsidP="00362AB0">
            <w:pPr>
              <w:rPr>
                <w:sz w:val="22"/>
                <w:szCs w:val="22"/>
              </w:rPr>
            </w:pPr>
            <w:r>
              <w:rPr>
                <w:sz w:val="22"/>
                <w:szCs w:val="22"/>
              </w:rPr>
              <w:t xml:space="preserve">Určila jste věkovou hranici pro výběr respondentů? </w:t>
            </w:r>
          </w:p>
          <w:p w:rsidR="00B411DB" w:rsidRPr="00C50B27" w:rsidRDefault="00502EF3" w:rsidP="00362AB0">
            <w:pPr>
              <w:rPr>
                <w:sz w:val="22"/>
                <w:szCs w:val="22"/>
              </w:rPr>
            </w:pPr>
            <w:r>
              <w:rPr>
                <w:sz w:val="22"/>
                <w:szCs w:val="22"/>
              </w:rPr>
              <w:t>Byl dotazník z Vaší strany upravován v kontextu věku respondentů?</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03BD9" w:rsidRDefault="00B411DB" w:rsidP="00C50B27">
            <w:pPr>
              <w:jc w:val="center"/>
              <w:rPr>
                <w:b/>
                <w:bCs/>
                <w:sz w:val="22"/>
                <w:szCs w:val="22"/>
              </w:rPr>
            </w:pPr>
            <w:r w:rsidRPr="00C03BD9">
              <w:rPr>
                <w:b/>
                <w:bCs/>
                <w:sz w:val="22"/>
                <w:szCs w:val="22"/>
              </w:rPr>
              <w:t>C</w:t>
            </w:r>
          </w:p>
        </w:tc>
        <w:tc>
          <w:tcPr>
            <w:tcW w:w="507" w:type="dxa"/>
          </w:tcPr>
          <w:p w:rsidR="00B411DB" w:rsidRPr="00C50B27" w:rsidRDefault="00B411DB" w:rsidP="00C50B27">
            <w:pPr>
              <w:jc w:val="center"/>
              <w:rPr>
                <w:sz w:val="22"/>
                <w:szCs w:val="22"/>
              </w:rPr>
            </w:pPr>
            <w:r w:rsidRPr="00C50B27">
              <w:rPr>
                <w:sz w:val="22"/>
                <w:szCs w:val="22"/>
              </w:rPr>
              <w:t>D</w:t>
            </w:r>
          </w:p>
        </w:tc>
        <w:tc>
          <w:tcPr>
            <w:tcW w:w="506" w:type="dxa"/>
          </w:tcPr>
          <w:p w:rsidR="00B411DB" w:rsidRPr="00C50B27" w:rsidRDefault="00B411DB" w:rsidP="00C50B27">
            <w:pPr>
              <w:jc w:val="center"/>
              <w:rPr>
                <w:sz w:val="22"/>
                <w:szCs w:val="22"/>
              </w:rPr>
            </w:pPr>
            <w:r w:rsidRPr="00C50B27">
              <w:rPr>
                <w:sz w:val="22"/>
                <w:szCs w:val="22"/>
              </w:rPr>
              <w:t>E</w:t>
            </w:r>
          </w:p>
        </w:tc>
        <w:tc>
          <w:tcPr>
            <w:tcW w:w="505" w:type="dxa"/>
          </w:tcPr>
          <w:p w:rsidR="00B411DB" w:rsidRPr="00C50B27" w:rsidRDefault="00B411DB" w:rsidP="00C50B27">
            <w:pPr>
              <w:jc w:val="center"/>
              <w:rPr>
                <w:sz w:val="22"/>
                <w:szCs w:val="22"/>
              </w:rPr>
            </w:pPr>
            <w:r w:rsidRPr="00C50B27">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C03BD9">
              <w:rPr>
                <w:sz w:val="22"/>
                <w:szCs w:val="22"/>
              </w:rPr>
              <w:t xml:space="preserve"> 26. 6. 2020</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683545">
              <w:rPr>
                <w:sz w:val="22"/>
                <w:szCs w:val="22"/>
              </w:rPr>
              <w:t xml:space="preserve"> Lucie Blaštíková v.r.</w:t>
            </w:r>
            <w:bookmarkStart w:id="0" w:name="_GoBack"/>
            <w:bookmarkEnd w:id="0"/>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BE" w:rsidRDefault="00551DBE">
      <w:r>
        <w:separator/>
      </w:r>
    </w:p>
  </w:endnote>
  <w:endnote w:type="continuationSeparator" w:id="0">
    <w:p w:rsidR="00551DBE" w:rsidRDefault="0055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BE" w:rsidRDefault="00551DBE">
      <w:r>
        <w:separator/>
      </w:r>
    </w:p>
  </w:footnote>
  <w:footnote w:type="continuationSeparator" w:id="0">
    <w:p w:rsidR="00551DBE" w:rsidRDefault="00551DB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D9"/>
    <w:rsid w:val="00362AB0"/>
    <w:rsid w:val="003F5DA2"/>
    <w:rsid w:val="00502EF3"/>
    <w:rsid w:val="00512982"/>
    <w:rsid w:val="00526D47"/>
    <w:rsid w:val="00551DBE"/>
    <w:rsid w:val="0055255D"/>
    <w:rsid w:val="005C219A"/>
    <w:rsid w:val="00683545"/>
    <w:rsid w:val="006847E2"/>
    <w:rsid w:val="008614B3"/>
    <w:rsid w:val="009B2248"/>
    <w:rsid w:val="00AF1740"/>
    <w:rsid w:val="00B411DB"/>
    <w:rsid w:val="00BA3203"/>
    <w:rsid w:val="00C03BD9"/>
    <w:rsid w:val="00C50B27"/>
    <w:rsid w:val="00CE0A8B"/>
    <w:rsid w:val="00DC1BF5"/>
    <w:rsid w:val="00E67C85"/>
    <w:rsid w:val="00E709EA"/>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A67E4"/>
  <w15:chartTrackingRefBased/>
  <w15:docId w15:val="{1FC0A543-68F6-DD49-870B-4AEB329E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377</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Microsoft Office User</dc:creator>
  <cp:keywords/>
  <cp:lastModifiedBy>Lucie Blaštíková</cp:lastModifiedBy>
  <cp:revision>2</cp:revision>
  <cp:lastPrinted>2020-06-29T05:48:00Z</cp:lastPrinted>
  <dcterms:created xsi:type="dcterms:W3CDTF">2020-06-26T16:40:00Z</dcterms:created>
  <dcterms:modified xsi:type="dcterms:W3CDTF">2020-06-29T05:48:00Z</dcterms:modified>
</cp:coreProperties>
</file>