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BEA5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4099E3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0067313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2797F5C" w14:textId="571A405F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A2484">
        <w:rPr>
          <w:b/>
          <w:i/>
          <w:sz w:val="22"/>
          <w:szCs w:val="22"/>
        </w:rPr>
        <w:t>Bc. Petra Jandová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A2484">
        <w:rPr>
          <w:b/>
          <w:i/>
          <w:sz w:val="22"/>
          <w:szCs w:val="22"/>
        </w:rPr>
        <w:t>prof.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A2484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3A17D5FF" w14:textId="77777777" w:rsidR="00845B98" w:rsidRDefault="00845B98" w:rsidP="005358E6">
      <w:pPr>
        <w:jc w:val="both"/>
      </w:pPr>
    </w:p>
    <w:p w14:paraId="3F796EEE" w14:textId="77777777" w:rsidR="00845B98" w:rsidRDefault="00845B98" w:rsidP="005358E6">
      <w:pPr>
        <w:jc w:val="both"/>
      </w:pPr>
    </w:p>
    <w:p w14:paraId="30A16B64" w14:textId="035A4516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A2484">
        <w:rPr>
          <w:b/>
          <w:i/>
          <w:sz w:val="22"/>
          <w:szCs w:val="22"/>
        </w:rPr>
        <w:t>Tvorba business modelu nového bezobalového obchodu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3BA1A762" w14:textId="77777777" w:rsidR="00845B98" w:rsidRDefault="00845B98" w:rsidP="005358E6">
      <w:pPr>
        <w:jc w:val="both"/>
      </w:pPr>
    </w:p>
    <w:p w14:paraId="439F1C17" w14:textId="77777777" w:rsidR="00845B98" w:rsidRDefault="00845B98" w:rsidP="00750650"/>
    <w:p w14:paraId="4A056EC1" w14:textId="77777777" w:rsidR="00845B98" w:rsidRPr="005F755D" w:rsidRDefault="00845B98" w:rsidP="00750650">
      <w:r w:rsidRPr="005F755D">
        <w:t>U hodnocení kritéria 1 zohledněte náročnost tématu práce.</w:t>
      </w:r>
    </w:p>
    <w:p w14:paraId="4D76B821" w14:textId="77777777" w:rsidR="00845B98" w:rsidRPr="005F755D" w:rsidRDefault="00845B98" w:rsidP="00750650">
      <w:r w:rsidRPr="005F755D">
        <w:t>Při hodnocení kritérií 2-6 zohledněte následující bodování:</w:t>
      </w:r>
    </w:p>
    <w:p w14:paraId="5E82B7E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7D62B07" w14:textId="77777777" w:rsidR="00845B98" w:rsidRPr="005F755D" w:rsidRDefault="00845B98" w:rsidP="00750650">
      <w:r w:rsidRPr="005F755D">
        <w:t>4 body – splněno kvalitně</w:t>
      </w:r>
    </w:p>
    <w:p w14:paraId="4E3D8D06" w14:textId="77777777" w:rsidR="00845B98" w:rsidRPr="005F755D" w:rsidRDefault="00845B98" w:rsidP="00750650">
      <w:r w:rsidRPr="005F755D">
        <w:t>3 body – splněno bez výhrad</w:t>
      </w:r>
    </w:p>
    <w:p w14:paraId="2A580515" w14:textId="77777777" w:rsidR="00845B98" w:rsidRPr="005F755D" w:rsidRDefault="00845B98" w:rsidP="00750650">
      <w:r w:rsidRPr="005F755D">
        <w:t>2 body – splněno s menšími nedostatky</w:t>
      </w:r>
    </w:p>
    <w:p w14:paraId="0DC7D1AC" w14:textId="77777777" w:rsidR="00845B98" w:rsidRPr="005F755D" w:rsidRDefault="00845B98" w:rsidP="00750650">
      <w:r w:rsidRPr="005F755D">
        <w:t>1 body – splněno, ale s výraznými nedostatky</w:t>
      </w:r>
    </w:p>
    <w:p w14:paraId="45C35B32" w14:textId="77777777" w:rsidR="00845B98" w:rsidRPr="005F755D" w:rsidRDefault="00845B98" w:rsidP="00750650">
      <w:r w:rsidRPr="005F755D">
        <w:t>0 bodů – nesplněno</w:t>
      </w:r>
    </w:p>
    <w:p w14:paraId="728E7157" w14:textId="77777777" w:rsidR="00845B98" w:rsidRPr="001B5B85" w:rsidRDefault="00845B98" w:rsidP="002A4678"/>
    <w:p w14:paraId="5D9F1130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D5BE66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633E9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64429B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15B26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9A41E05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207CA9" w14:textId="13236B8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2484">
              <w:rPr>
                <w:b/>
                <w:snapToGrid w:val="0"/>
                <w:color w:val="000000"/>
              </w:rPr>
            </w:r>
            <w:r w:rsidR="000661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61778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EF4428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61671C5" w14:textId="09F2224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484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C79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670F47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5C1F97A" w14:textId="05F8CC5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484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E116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14E52C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9A876C3" w14:textId="45BCA38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484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F854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C23F3D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4E0A92" w14:textId="52AA752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2484">
              <w:rPr>
                <w:b/>
                <w:snapToGrid w:val="0"/>
                <w:color w:val="000000"/>
              </w:rPr>
            </w:r>
            <w:r w:rsidR="000661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244E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DC633F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CD8543D" w14:textId="7699B4D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484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C399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DCA4E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CAF3652" w14:textId="6169704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484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15CF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EBF41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0FFF990" w14:textId="4DAA23B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484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B4AE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ACCC27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C4D25EB" w14:textId="06AC388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484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B5BE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C9CB69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15F070" w14:textId="5198B63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2484">
              <w:rPr>
                <w:b/>
                <w:snapToGrid w:val="0"/>
                <w:color w:val="000000"/>
              </w:rPr>
            </w:r>
            <w:r w:rsidR="000661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5EBB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69389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DAD2483" w14:textId="0E8759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484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1852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3D156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16A4650" w14:textId="1B539EC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484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6D61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262BE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06FE33D" w14:textId="73B9007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2484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05CF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3774D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48936BD" w14:textId="0466E9D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6132">
              <w:rPr>
                <w:b/>
                <w:snapToGrid w:val="0"/>
                <w:color w:val="000000"/>
              </w:rPr>
            </w:r>
            <w:r w:rsidR="000661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302C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E5BA4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42846C8" w14:textId="640727E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6132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FE6F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21DC99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D18AF01" w14:textId="682BA27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6132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1D9B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09C11E" w14:textId="77777777" w:rsidR="00845B98" w:rsidRDefault="00845B98" w:rsidP="00E1292E">
            <w:pPr>
              <w:pStyle w:val="odrazka"/>
            </w:pPr>
            <w:r>
              <w:lastRenderedPageBreak/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342A0BF" w14:textId="7D3AA10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6132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04AF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D6D462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C9E6E91" w14:textId="1E7E9EA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6132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0076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FBA9CCA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1DF302" w14:textId="0EAEE5C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6132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4280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1DC955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658EB29" w14:textId="1B22A28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6132">
              <w:rPr>
                <w:b/>
                <w:snapToGrid w:val="0"/>
                <w:color w:val="000000"/>
              </w:rPr>
            </w:r>
            <w:r w:rsidR="000661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459E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4B6AD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E4E48A5" w14:textId="420AAAA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6132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D3F7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E0ABC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72A538C" w14:textId="1F28F8B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6132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8022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C7FB12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DF7BFA5" w14:textId="344454A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6132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AEAD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B9DCE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F5B67ED" w14:textId="406C6EA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6132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793E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4EDFA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4E7C4E4" w14:textId="6FE4F68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6132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7FEF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86E5F0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D419F10" w14:textId="6BD8169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6132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45CD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C1E32EE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D94B08D" w14:textId="20395FC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6132">
              <w:rPr>
                <w:b/>
                <w:snapToGrid w:val="0"/>
                <w:color w:val="000000"/>
              </w:rPr>
            </w:r>
            <w:r w:rsidR="000661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D0D3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F3A90D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AA9312F" w14:textId="5A9638C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6132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4280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53B57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3662267" w14:textId="452E3B4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6132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CE4D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4548C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7061E8A" w14:textId="41A69F0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6132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9391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3F2F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20E099C" w14:textId="1626DB6D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6132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FB23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52B67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2E22D5" w14:textId="6828F9A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6132">
              <w:rPr>
                <w:snapToGrid w:val="0"/>
                <w:color w:val="000000"/>
              </w:rPr>
            </w:r>
            <w:r w:rsidR="000661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20E2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7EF24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21EA28" w14:textId="681E31E6" w:rsidR="00845B98" w:rsidRPr="00FB1E25" w:rsidRDefault="001C1C93" w:rsidP="0006613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66132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994129B" w14:textId="77777777" w:rsidR="00845B98" w:rsidRDefault="00845B98" w:rsidP="00750650"/>
    <w:p w14:paraId="509A92FC" w14:textId="77777777" w:rsidR="00845B98" w:rsidRDefault="00845B98" w:rsidP="005358E6">
      <w:pPr>
        <w:jc w:val="both"/>
      </w:pPr>
      <w:r>
        <w:t>Celkové hodnocení práce a otázky k obhajobě:</w:t>
      </w:r>
    </w:p>
    <w:p w14:paraId="55059CBF" w14:textId="77777777" w:rsidR="00845B98" w:rsidRDefault="00845B98" w:rsidP="005358E6">
      <w:pPr>
        <w:jc w:val="both"/>
      </w:pPr>
      <w:r>
        <w:t>(otázky uvádí vedoucí práce i oponent)</w:t>
      </w:r>
    </w:p>
    <w:p w14:paraId="535B2500" w14:textId="77777777" w:rsidR="00845B98" w:rsidRDefault="00845B98" w:rsidP="005358E6">
      <w:pPr>
        <w:jc w:val="both"/>
      </w:pPr>
    </w:p>
    <w:bookmarkStart w:id="7" w:name="Text6"/>
    <w:p w14:paraId="40F46495" w14:textId="77777777" w:rsidR="0006613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66132">
        <w:rPr>
          <w:i/>
          <w:noProof/>
        </w:rPr>
        <w:t>Práce obsahuje velmi kvalitně zpracovaný projekt založení nového podniku ve formě komplexního business modelu. Práce obsahuje veškeré nezbytné součásti a autorce se podařilo naplnit definované cíle. Práce má vhodnou logickou strukturu a jednotlivé části na sebe logicky navazují. Práce je podpořena velmi kvalitní analytickou částí, která zahrnuje dotazníkové šetření mezi potenciálními zákazníky.</w:t>
      </w:r>
    </w:p>
    <w:p w14:paraId="39F911C8" w14:textId="77777777" w:rsidR="00066132" w:rsidRDefault="00066132" w:rsidP="00750650">
      <w:pPr>
        <w:rPr>
          <w:i/>
          <w:noProof/>
        </w:rPr>
      </w:pPr>
    </w:p>
    <w:p w14:paraId="4BAD0ADE" w14:textId="77777777" w:rsidR="00066132" w:rsidRDefault="00066132" w:rsidP="00750650">
      <w:pPr>
        <w:rPr>
          <w:i/>
          <w:noProof/>
        </w:rPr>
      </w:pPr>
      <w:r>
        <w:rPr>
          <w:i/>
          <w:noProof/>
        </w:rPr>
        <w:t>Otázka:</w:t>
      </w:r>
    </w:p>
    <w:p w14:paraId="76341A54" w14:textId="77777777" w:rsidR="00066132" w:rsidRDefault="00066132" w:rsidP="00750650">
      <w:pPr>
        <w:rPr>
          <w:i/>
          <w:noProof/>
        </w:rPr>
      </w:pPr>
    </w:p>
    <w:p w14:paraId="6AA75421" w14:textId="190C1A22" w:rsidR="00845B98" w:rsidRPr="00AE58C9" w:rsidRDefault="00066132" w:rsidP="00750650">
      <w:pPr>
        <w:rPr>
          <w:i/>
        </w:rPr>
      </w:pPr>
      <w:r>
        <w:rPr>
          <w:i/>
          <w:noProof/>
        </w:rPr>
        <w:t xml:space="preserve">1. Vysvětlete základní vztah a rozdíly mezi podnikatelským plánem a business modelem. </w:t>
      </w:r>
      <w:r w:rsidR="001C1C93">
        <w:rPr>
          <w:i/>
        </w:rPr>
        <w:fldChar w:fldCharType="end"/>
      </w:r>
      <w:bookmarkEnd w:id="7"/>
    </w:p>
    <w:p w14:paraId="30535BBE" w14:textId="77777777" w:rsidR="00845B98" w:rsidRDefault="00845B98" w:rsidP="00750650"/>
    <w:p w14:paraId="08F35521" w14:textId="77777777" w:rsidR="00845B98" w:rsidRDefault="00845B98" w:rsidP="00750650"/>
    <w:p w14:paraId="7A1582F0" w14:textId="202475F4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66132">
        <w:rPr>
          <w:i/>
        </w:rPr>
      </w:r>
      <w:r w:rsidR="0006613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64D3AFC" w14:textId="77777777" w:rsidR="00845B98" w:rsidRDefault="00845B98" w:rsidP="00750650"/>
    <w:p w14:paraId="7BDC8A85" w14:textId="77777777" w:rsidR="00845B98" w:rsidRDefault="00845B98" w:rsidP="00750650"/>
    <w:p w14:paraId="56BAFA44" w14:textId="3D9FD4C6"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66132">
        <w:rPr>
          <w:i/>
          <w:noProof/>
        </w:rPr>
        <w:t>25.6.2020</w:t>
      </w:r>
      <w:bookmarkStart w:id="9" w:name="_GoBack"/>
      <w:bookmarkEnd w:id="9"/>
      <w:r w:rsidR="001C1C93" w:rsidRPr="00936F44">
        <w:rPr>
          <w:i/>
        </w:rPr>
        <w:fldChar w:fldCharType="end"/>
      </w:r>
      <w:bookmarkEnd w:id="8"/>
    </w:p>
    <w:p w14:paraId="5E1FD68C" w14:textId="77777777" w:rsidR="00845B98" w:rsidRDefault="00845B98" w:rsidP="00750650"/>
    <w:p w14:paraId="06769C85" w14:textId="77777777" w:rsidR="00845B98" w:rsidRDefault="00845B98" w:rsidP="00750650"/>
    <w:p w14:paraId="0F5F3DC3" w14:textId="77777777" w:rsidR="00845B98" w:rsidRDefault="00845B98" w:rsidP="00750650"/>
    <w:p w14:paraId="53D11218" w14:textId="77777777" w:rsidR="00845B98" w:rsidRDefault="00845B98" w:rsidP="00750650"/>
    <w:p w14:paraId="16AFFBA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8564D2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4C26E" w14:textId="77777777" w:rsidR="004E2FB8" w:rsidRDefault="004E2FB8">
      <w:r>
        <w:separator/>
      </w:r>
    </w:p>
  </w:endnote>
  <w:endnote w:type="continuationSeparator" w:id="0">
    <w:p w14:paraId="292DB8F4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62008" w14:textId="77777777" w:rsidR="004E2FB8" w:rsidRDefault="004E2FB8">
      <w:r>
        <w:separator/>
      </w:r>
    </w:p>
  </w:footnote>
  <w:footnote w:type="continuationSeparator" w:id="0">
    <w:p w14:paraId="1D6F1068" w14:textId="77777777" w:rsidR="004E2FB8" w:rsidRDefault="004E2FB8">
      <w:r>
        <w:continuationSeparator/>
      </w:r>
    </w:p>
  </w:footnote>
  <w:footnote w:id="1">
    <w:p w14:paraId="18EDF99F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6132"/>
    <w:rsid w:val="00074A7D"/>
    <w:rsid w:val="000768DD"/>
    <w:rsid w:val="00095B54"/>
    <w:rsid w:val="000A248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E22C6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C84B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0" ma:contentTypeDescription="Vytvoří nový dokument" ma:contentTypeScope="" ma:versionID="582398213a3e7d156023b35e6320e3df">
  <xsd:schema xmlns:xsd="http://www.w3.org/2001/XMLSchema" xmlns:xs="http://www.w3.org/2001/XMLSchema" xmlns:p="http://schemas.microsoft.com/office/2006/metadata/properties" xmlns:ns3="6c7aae4d-5dc6-4b34-ae67-ff3f82b1cb3d" targetNamespace="http://schemas.microsoft.com/office/2006/metadata/properties" ma:root="true" ma:fieldsID="08637d058e7a44e9ba75483deef63af3" ns3:_="">
    <xsd:import namespace="6c7aae4d-5dc6-4b34-ae67-ff3f82b1cb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64EF8AF-D3EE-402A-B81D-FE02B7DAD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F43CB-91BE-4ADD-987B-EF739F908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143ED-47A3-42C4-8A74-201C335CA13B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6c7aae4d-5dc6-4b34-ae67-ff3f82b1cb3d"/>
  </ds:schemaRefs>
</ds:datastoreItem>
</file>

<file path=customXml/itemProps4.xml><?xml version="1.0" encoding="utf-8"?>
<ds:datastoreItem xmlns:ds="http://schemas.openxmlformats.org/officeDocument/2006/customXml" ds:itemID="{21B5562D-4F1C-4038-B133-8D8ACBF7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Boris Popesko</cp:lastModifiedBy>
  <cp:revision>3</cp:revision>
  <cp:lastPrinted>2014-07-24T08:52:00Z</cp:lastPrinted>
  <dcterms:created xsi:type="dcterms:W3CDTF">2020-06-30T10:19:00Z</dcterms:created>
  <dcterms:modified xsi:type="dcterms:W3CDTF">2020-06-30T10:50:00Z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</Properties>
</file>