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293387" w:rsidP="00261F9D">
            <w:r>
              <w:t>Veronika Gajdová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293387" w:rsidP="00261F9D">
            <w:r>
              <w:t>Specifika práce s dětmi mladšími tří let v mateřské škole pohledem učitelů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14328B" w:rsidP="00261F9D">
            <w:r>
              <w:t>PhDr. Hana Navrátilová, Ph.D.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14328B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14328B" w:rsidP="00261F9D">
            <w:r>
              <w:t>prezenční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A77B0B" w:rsidP="00261F9D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A77B0B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A77B0B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A77B0B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0D3D1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0D3D1A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0D3D1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0D3D1A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0D3D1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8E61E0" w:rsidP="002E40F3">
            <w:pPr>
              <w:jc w:val="center"/>
            </w:pPr>
            <w:r>
              <w:t>B</w:t>
            </w:r>
            <w:bookmarkStart w:id="0" w:name="_GoBack"/>
            <w:bookmarkEnd w:id="0"/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0D3D1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0D3D1A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0D3D1A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65A9C">
            <w:pPr>
              <w:jc w:val="both"/>
              <w:rPr>
                <w:b/>
              </w:rPr>
            </w:pPr>
          </w:p>
          <w:p w:rsidR="002E40F3" w:rsidRDefault="002E40F3" w:rsidP="00265A9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14328B" w:rsidP="00293387">
            <w:pPr>
              <w:jc w:val="both"/>
            </w:pPr>
            <w:r>
              <w:t>Bakalářská prá</w:t>
            </w:r>
            <w:r w:rsidR="000E17A4">
              <w:t xml:space="preserve">ce se věnuje tématu, které </w:t>
            </w:r>
            <w:r w:rsidR="00293387">
              <w:t>autorka sama navrhla. Aktuálně již není tématem tolik diskutovaným, především z důvodu nestálosti politických rozhodnutí, autorka se však tématu věnovala s velkým zápalem a jeho volbu zdůvodňuje i vlastním zájmem o edukaci dětí mladších tří let v mateřské škole.</w:t>
            </w:r>
          </w:p>
          <w:p w:rsidR="007E1C3C" w:rsidRDefault="007E1C3C" w:rsidP="007E1C3C">
            <w:pPr>
              <w:jc w:val="both"/>
            </w:pPr>
            <w:r>
              <w:t>Teoretická část práce je velmi obsáhlá, v první kapitole autorka představuje podrobně pohled na polemiky o možnostech vzdělávání dvouletých dětí, je znát její názor, někde jsou však její vyjádření poněkud zmatečná (např. „zvyšují se nároky dětí na vzdělávání – s. 14). Tato část (podobně jako navazující kapitoly) by ještě potřebovala „pročistit“ všechny poznatky, které autorka</w:t>
            </w:r>
            <w:r w:rsidR="008E4BAC">
              <w:t xml:space="preserve"> načerpala, což ovšem oceňuji. Dokladem je i poměrně bohatý seznam literatury. Ve třetí kapitole se autorka snažila propojit dřívější pojetí profesních kompetencí učitele s proměnami vázanými na práci s dětmi mladšími tří let, ne vždy se tato vazba vydařila, ale je to zajímavý počin. </w:t>
            </w:r>
            <w:r>
              <w:t>Kladně hodnotím také snahu provázat prostudované materiály s vlastními zjištěními z realizovaného výzkumu.</w:t>
            </w:r>
            <w:r w:rsidR="00A77B0B">
              <w:t xml:space="preserve"> Postrádám formulaci cíle práce jako takové.</w:t>
            </w:r>
          </w:p>
          <w:p w:rsidR="008E4BAC" w:rsidRDefault="00247CFC" w:rsidP="007E1C3C">
            <w:pPr>
              <w:jc w:val="both"/>
            </w:pPr>
            <w:r>
              <w:lastRenderedPageBreak/>
              <w:t xml:space="preserve">Výzkum se logicky opírá o interview s učitelkami, které mají již zkušenost s prací s dětmi mladšími tří let v mateřské </w:t>
            </w:r>
            <w:r w:rsidR="00FA06C4">
              <w:t xml:space="preserve">škole, autora uvádí podrobně i jejich charakteristiky. </w:t>
            </w:r>
            <w:r>
              <w:t>Od hlavního cíle výzkumu poněkud odskakuje poslední uvedený dílčí cíl, který je však výsledkem zaujetí autorky a interview s učitelkami, které se vždy vyjadřovaly k tomu, jak vnímají samotné zařazení dvouletých dětí do mateřské školy.</w:t>
            </w:r>
            <w:r w:rsidR="00FA06C4">
              <w:t xml:space="preserve"> </w:t>
            </w:r>
          </w:p>
          <w:p w:rsidR="00FA06C4" w:rsidRDefault="00EF7B50" w:rsidP="007E1C3C">
            <w:pPr>
              <w:jc w:val="both"/>
            </w:pPr>
            <w:r>
              <w:t xml:space="preserve">Autorka se snažila vypořádat s nároky kvalitativně orientovaného výzkumu. </w:t>
            </w:r>
            <w:r w:rsidR="00FA06C4">
              <w:t xml:space="preserve">Oceňuji, že výsledné kategorie nejsou jen seznamem zastřešujících pojmů, ale autorka mezi nimi hledala vztahy. Není ovšem možné konstatovat, že vše souvisí se vším“ (s. 49) a nepodařilo se jasně vysvětlit propojení mezi „zamlčováním informací rodiči“ a velmi konkrétním „využíváním pohádek“. Je pochopitelné, že bez sdílení informací s rodiči může učitel volit jiné strategie, ale vztah k využití pohádek je přeci jen prudkým přemostěním. </w:t>
            </w:r>
          </w:p>
          <w:p w:rsidR="00280DA3" w:rsidRDefault="00280DA3" w:rsidP="00280DA3">
            <w:pPr>
              <w:jc w:val="both"/>
            </w:pPr>
            <w:r>
              <w:t xml:space="preserve">Mezi zajímavá zjištění autorky patří odmítání učitelek propojit vzdělávací oblasti tak, jak jsou zpracovány v RVP, ovšem bez toho, aby v daných mateřských školách zapracovali specifika práce s dvouletými dětmi do vlastního školního programu, když učitelky poukazují na to, že RVP není této věkové skupině uzpůsoben. Rovněž využívání strukturovaných úkolů, jaké učitelky znají z práce s dětmi s poruchou autistického spektra, je překvapivou strategií, jak práci s dětmi zjednodušit. </w:t>
            </w:r>
          </w:p>
          <w:p w:rsidR="00280DA3" w:rsidRDefault="00280DA3" w:rsidP="00280DA3">
            <w:pPr>
              <w:jc w:val="both"/>
            </w:pPr>
            <w:r>
              <w:t>Oceňuji uvedení limitů výzkumu.</w:t>
            </w:r>
          </w:p>
          <w:p w:rsidR="00280DA3" w:rsidRDefault="00280DA3" w:rsidP="00280DA3">
            <w:pPr>
              <w:jc w:val="both"/>
            </w:pPr>
            <w:r>
              <w:t>Práce je po formální stránce v pořádku, občas jen s drobnými pravopisnými chybami.</w:t>
            </w:r>
          </w:p>
          <w:p w:rsidR="00280DA3" w:rsidRPr="00FE1061" w:rsidRDefault="00280DA3" w:rsidP="00280DA3">
            <w:pPr>
              <w:jc w:val="both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65A9C" w:rsidRPr="00265A9C" w:rsidRDefault="00265A9C" w:rsidP="002E40F3">
            <w:pPr>
              <w:rPr>
                <w:sz w:val="22"/>
                <w:szCs w:val="22"/>
              </w:rPr>
            </w:pPr>
            <w:r w:rsidRPr="00265A9C">
              <w:rPr>
                <w:sz w:val="22"/>
                <w:szCs w:val="22"/>
              </w:rPr>
              <w:t xml:space="preserve">1. </w:t>
            </w:r>
            <w:r w:rsidR="00280DA3">
              <w:rPr>
                <w:sz w:val="22"/>
                <w:szCs w:val="22"/>
              </w:rPr>
              <w:t>Co Vás vedlo k doporučení využívat strukturované úkoly, které jsou určeny pro děti se SVP?</w:t>
            </w:r>
          </w:p>
          <w:p w:rsidR="002E40F3" w:rsidRPr="00FE1061" w:rsidRDefault="00293387" w:rsidP="00293387">
            <w:r>
              <w:rPr>
                <w:sz w:val="22"/>
                <w:szCs w:val="22"/>
              </w:rPr>
              <w:t>2. Jaký je Váš názor na aktuální rozhodnutí o zrušení dětských skupin?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30AB6" w:rsidRDefault="00D30AB6" w:rsidP="002E40F3">
            <w:pPr>
              <w:jc w:val="center"/>
              <w:rPr>
                <w:b/>
              </w:rPr>
            </w:pPr>
            <w:r w:rsidRPr="00D30AB6">
              <w:rPr>
                <w:b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65A9C" w:rsidRDefault="002E40F3" w:rsidP="002E40F3">
            <w:pPr>
              <w:jc w:val="center"/>
              <w:rPr>
                <w:b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265A9C">
              <w:rPr>
                <w:sz w:val="22"/>
                <w:szCs w:val="22"/>
              </w:rPr>
              <w:t>27. 7. 2020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FF" w:rsidRDefault="005957FF" w:rsidP="001471ED">
      <w:r>
        <w:separator/>
      </w:r>
    </w:p>
  </w:endnote>
  <w:endnote w:type="continuationSeparator" w:id="0">
    <w:p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FF" w:rsidRDefault="005957FF" w:rsidP="001471ED">
      <w:r>
        <w:separator/>
      </w:r>
    </w:p>
  </w:footnote>
  <w:footnote w:type="continuationSeparator" w:id="0">
    <w:p w:rsidR="005957FF" w:rsidRDefault="005957F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D3D1A"/>
    <w:rsid w:val="000E102F"/>
    <w:rsid w:val="000E17A4"/>
    <w:rsid w:val="00102BCF"/>
    <w:rsid w:val="0014328B"/>
    <w:rsid w:val="001471ED"/>
    <w:rsid w:val="001D33EA"/>
    <w:rsid w:val="00247CFC"/>
    <w:rsid w:val="00265A9C"/>
    <w:rsid w:val="00280DA3"/>
    <w:rsid w:val="00293387"/>
    <w:rsid w:val="002A3755"/>
    <w:rsid w:val="002C2527"/>
    <w:rsid w:val="002E40F3"/>
    <w:rsid w:val="00385E1B"/>
    <w:rsid w:val="003B14CB"/>
    <w:rsid w:val="00417493"/>
    <w:rsid w:val="004A0F0E"/>
    <w:rsid w:val="00501834"/>
    <w:rsid w:val="0053742C"/>
    <w:rsid w:val="00544F6A"/>
    <w:rsid w:val="005957FF"/>
    <w:rsid w:val="005A5D39"/>
    <w:rsid w:val="006359A1"/>
    <w:rsid w:val="00646662"/>
    <w:rsid w:val="006D3086"/>
    <w:rsid w:val="007E1C3C"/>
    <w:rsid w:val="0083020E"/>
    <w:rsid w:val="0085323D"/>
    <w:rsid w:val="008D4BFE"/>
    <w:rsid w:val="008D553A"/>
    <w:rsid w:val="008D70D2"/>
    <w:rsid w:val="008E4BAC"/>
    <w:rsid w:val="008E61E0"/>
    <w:rsid w:val="00974F9A"/>
    <w:rsid w:val="009B69DC"/>
    <w:rsid w:val="009D606D"/>
    <w:rsid w:val="00A727B8"/>
    <w:rsid w:val="00A77B0B"/>
    <w:rsid w:val="00AA58C0"/>
    <w:rsid w:val="00AB7C0C"/>
    <w:rsid w:val="00AD7477"/>
    <w:rsid w:val="00B21FD8"/>
    <w:rsid w:val="00B5120B"/>
    <w:rsid w:val="00B94260"/>
    <w:rsid w:val="00BC0C6C"/>
    <w:rsid w:val="00BE1AD7"/>
    <w:rsid w:val="00CA2944"/>
    <w:rsid w:val="00CB6D7C"/>
    <w:rsid w:val="00D30AB6"/>
    <w:rsid w:val="00D54AA4"/>
    <w:rsid w:val="00E408F5"/>
    <w:rsid w:val="00EF7B50"/>
    <w:rsid w:val="00FA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1575"/>
  <w15:docId w15:val="{6794FE8F-6FDC-477A-B8F1-2D1D6598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640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Hana Navrátilová</cp:lastModifiedBy>
  <cp:revision>22</cp:revision>
  <dcterms:created xsi:type="dcterms:W3CDTF">2020-07-28T09:59:00Z</dcterms:created>
  <dcterms:modified xsi:type="dcterms:W3CDTF">2020-07-29T10:03:00Z</dcterms:modified>
</cp:coreProperties>
</file>