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D168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Konečná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D16877" w:rsidP="006B45E6">
            <w:pPr>
              <w:spacing w:after="0" w:line="240" w:lineRule="auto"/>
              <w:rPr>
                <w:rFonts w:ascii="Arial" w:hAnsi="Arial" w:cs="Arial"/>
              </w:rPr>
            </w:pPr>
            <w:r w:rsidRPr="00D16877">
              <w:rPr>
                <w:rFonts w:ascii="Arial" w:hAnsi="Arial" w:cs="Arial"/>
              </w:rPr>
              <w:t>Příprava dítěte na vstup do základní školy v</w:t>
            </w:r>
            <w:r w:rsidR="006B45E6">
              <w:rPr>
                <w:rFonts w:ascii="Arial" w:hAnsi="Arial" w:cs="Arial"/>
              </w:rPr>
              <w:t> </w:t>
            </w:r>
            <w:r w:rsidRPr="00D16877">
              <w:rPr>
                <w:rFonts w:ascii="Arial" w:hAnsi="Arial" w:cs="Arial"/>
              </w:rPr>
              <w:t>perspektivě</w:t>
            </w:r>
            <w:r w:rsidR="006B45E6">
              <w:rPr>
                <w:rFonts w:ascii="Arial" w:hAnsi="Arial" w:cs="Arial"/>
              </w:rPr>
              <w:t xml:space="preserve"> </w:t>
            </w:r>
            <w:r w:rsidRPr="00D16877">
              <w:rPr>
                <w:rFonts w:ascii="Arial" w:hAnsi="Arial" w:cs="Arial"/>
              </w:rPr>
              <w:t>rodičů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D168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D168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D168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6C37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53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F6F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B45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444A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625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53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B45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B45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B45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B45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C37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F6F2E" w:rsidRDefault="00840F11" w:rsidP="00BF6F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F6F2E" w:rsidRDefault="0015307B" w:rsidP="00260283">
            <w:pPr>
              <w:spacing w:after="0" w:line="240" w:lineRule="auto"/>
              <w:rPr>
                <w:rFonts w:ascii="Arial" w:hAnsi="Arial" w:cs="Arial"/>
              </w:rPr>
            </w:pPr>
            <w:r w:rsidRPr="0015307B">
              <w:rPr>
                <w:rFonts w:ascii="Arial" w:hAnsi="Arial" w:cs="Arial"/>
              </w:rPr>
              <w:t>Téma, které studentka zpracovala, je aktuální.</w:t>
            </w:r>
            <w:r>
              <w:rPr>
                <w:rFonts w:ascii="Arial" w:hAnsi="Arial" w:cs="Arial"/>
              </w:rPr>
              <w:t xml:space="preserve"> </w:t>
            </w:r>
            <w:r w:rsidR="00260283">
              <w:rPr>
                <w:rFonts w:ascii="Arial" w:hAnsi="Arial" w:cs="Arial"/>
              </w:rPr>
              <w:t xml:space="preserve">Bakalářská práce je rozdělena na část teoretickou a praktickou. </w:t>
            </w:r>
            <w:r w:rsidR="00E837DC">
              <w:rPr>
                <w:rFonts w:ascii="Arial" w:hAnsi="Arial" w:cs="Arial"/>
              </w:rPr>
              <w:t xml:space="preserve">Studentka realizovala kvalitativní výzkumné šetření. </w:t>
            </w:r>
            <w:r>
              <w:rPr>
                <w:rFonts w:ascii="Arial" w:hAnsi="Arial" w:cs="Arial"/>
              </w:rPr>
              <w:t>Kladně hodnotím, že studentka v rámci vý</w:t>
            </w:r>
            <w:r w:rsidR="00E837DC">
              <w:rPr>
                <w:rFonts w:ascii="Arial" w:hAnsi="Arial" w:cs="Arial"/>
              </w:rPr>
              <w:t>zkumu realizovala 11 rozhovorů. S</w:t>
            </w:r>
            <w:r>
              <w:rPr>
                <w:rFonts w:ascii="Arial" w:hAnsi="Arial" w:cs="Arial"/>
              </w:rPr>
              <w:t>tejně tak je pozitivní, že se studentka snažila vytvořit doporučení pro praxi.</w:t>
            </w:r>
          </w:p>
          <w:p w:rsidR="00B444A3" w:rsidRDefault="00B444A3" w:rsidP="00BF6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mohla v teoretické části v některých podkapitolách </w:t>
            </w:r>
            <w:r w:rsidR="009513DF">
              <w:rPr>
                <w:rFonts w:ascii="Arial" w:hAnsi="Arial" w:cs="Arial"/>
              </w:rPr>
              <w:t>téma zpracovat</w:t>
            </w:r>
            <w:r>
              <w:rPr>
                <w:rFonts w:ascii="Arial" w:hAnsi="Arial" w:cs="Arial"/>
              </w:rPr>
              <w:t xml:space="preserve"> více do hloubky, viz např. v podkapitole 2.3, která má pouze dva odstavce o devíti řádcích nebo v podkapitole 2.5.3, která má pouze jeden odstavec o devíti řádcích.</w:t>
            </w:r>
            <w:r w:rsidR="00AC0CFD">
              <w:rPr>
                <w:rFonts w:ascii="Arial" w:hAnsi="Arial" w:cs="Arial"/>
              </w:rPr>
              <w:t xml:space="preserve"> </w:t>
            </w:r>
            <w:r w:rsidR="006C373C">
              <w:rPr>
                <w:rFonts w:ascii="Arial" w:hAnsi="Arial" w:cs="Arial"/>
              </w:rPr>
              <w:t>Obdobně v </w:t>
            </w:r>
            <w:r w:rsidR="00AC0CFD">
              <w:rPr>
                <w:rFonts w:ascii="Arial" w:hAnsi="Arial" w:cs="Arial"/>
              </w:rPr>
              <w:t>empirické části</w:t>
            </w:r>
            <w:r w:rsidR="006C373C">
              <w:rPr>
                <w:rFonts w:ascii="Arial" w:hAnsi="Arial" w:cs="Arial"/>
              </w:rPr>
              <w:t xml:space="preserve"> mohla jít více do hloubky získaných dat vzhledem k tomu, že realizovala celkem 11 rozhovorů.</w:t>
            </w:r>
          </w:p>
          <w:p w:rsidR="00EA63CA" w:rsidRPr="007708A0" w:rsidRDefault="006C373C" w:rsidP="007E4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</w:t>
            </w:r>
            <w:r w:rsidR="006B45E6">
              <w:rPr>
                <w:rFonts w:ascii="Arial" w:hAnsi="Arial" w:cs="Arial"/>
              </w:rPr>
              <w:t xml:space="preserve"> místy používá hovorovou češtinu. Ú</w:t>
            </w:r>
            <w:r w:rsidR="0015307B">
              <w:rPr>
                <w:rFonts w:ascii="Arial" w:hAnsi="Arial" w:cs="Arial"/>
              </w:rPr>
              <w:t xml:space="preserve">roveň práce po </w:t>
            </w:r>
            <w:r w:rsidR="00E27B25">
              <w:rPr>
                <w:rFonts w:ascii="Arial" w:hAnsi="Arial" w:cs="Arial"/>
              </w:rPr>
              <w:t>formální</w:t>
            </w:r>
            <w:r w:rsidR="0015307B">
              <w:rPr>
                <w:rFonts w:ascii="Arial" w:hAnsi="Arial" w:cs="Arial"/>
              </w:rPr>
              <w:t xml:space="preserve"> stránce snižují nedostatky v užití citační normy, např. na straně 11 studentka uvádí přímou citaci Jiráska z roku 1966 bez uvedení čísla strany a zároveň zdroj </w:t>
            </w:r>
            <w:r w:rsidR="007E5480">
              <w:rPr>
                <w:rFonts w:ascii="Arial" w:hAnsi="Arial" w:cs="Arial"/>
              </w:rPr>
              <w:t>není</w:t>
            </w:r>
            <w:r w:rsidR="0015307B">
              <w:rPr>
                <w:rFonts w:ascii="Arial" w:hAnsi="Arial" w:cs="Arial"/>
              </w:rPr>
              <w:t xml:space="preserve"> v seznamu </w:t>
            </w:r>
            <w:r w:rsidR="00BF6F2E">
              <w:rPr>
                <w:rFonts w:ascii="Arial" w:hAnsi="Arial" w:cs="Arial"/>
              </w:rPr>
              <w:t>použ</w:t>
            </w:r>
            <w:r w:rsidR="006B45E6">
              <w:rPr>
                <w:rFonts w:ascii="Arial" w:hAnsi="Arial" w:cs="Arial"/>
              </w:rPr>
              <w:t>it</w:t>
            </w:r>
            <w:r w:rsidR="009513DF">
              <w:rPr>
                <w:rFonts w:ascii="Arial" w:hAnsi="Arial" w:cs="Arial"/>
              </w:rPr>
              <w:t>é literatury</w:t>
            </w:r>
            <w:r w:rsidR="00BF6F2E">
              <w:rPr>
                <w:rFonts w:ascii="Arial" w:hAnsi="Arial" w:cs="Arial"/>
              </w:rPr>
              <w:t xml:space="preserve">. Další nedostatky v užití citační normy jsou např.: v textu odkazuje na Cowan, Cowan &amp; Measelle (2016), ale v seznamu použité literatury </w:t>
            </w:r>
            <w:r w:rsidR="007E5480">
              <w:rPr>
                <w:rFonts w:ascii="Arial" w:hAnsi="Arial" w:cs="Arial"/>
              </w:rPr>
              <w:t>je</w:t>
            </w:r>
            <w:r w:rsidR="00BF6F2E">
              <w:rPr>
                <w:rFonts w:ascii="Arial" w:hAnsi="Arial" w:cs="Arial"/>
              </w:rPr>
              <w:t xml:space="preserve"> Cowan &amp;</w:t>
            </w:r>
            <w:r w:rsidR="007E4D6E">
              <w:rPr>
                <w:rFonts w:ascii="Arial" w:hAnsi="Arial" w:cs="Arial"/>
              </w:rPr>
              <w:t> </w:t>
            </w:r>
            <w:r w:rsidR="00BF6F2E">
              <w:rPr>
                <w:rFonts w:ascii="Arial" w:hAnsi="Arial" w:cs="Arial"/>
              </w:rPr>
              <w:t xml:space="preserve">Cowan et al. (2016), v textu odkazuje na Šulovou (2014), ale v seznamu použité literatury </w:t>
            </w:r>
            <w:r w:rsidR="007E5480">
              <w:rPr>
                <w:rFonts w:ascii="Arial" w:hAnsi="Arial" w:cs="Arial"/>
              </w:rPr>
              <w:t xml:space="preserve">je </w:t>
            </w:r>
            <w:r w:rsidR="00BF6F2E">
              <w:rPr>
                <w:rFonts w:ascii="Arial" w:hAnsi="Arial" w:cs="Arial"/>
              </w:rPr>
              <w:t>Šulov</w:t>
            </w:r>
            <w:r w:rsidR="007E5480">
              <w:rPr>
                <w:rFonts w:ascii="Arial" w:hAnsi="Arial" w:cs="Arial"/>
              </w:rPr>
              <w:t>á</w:t>
            </w:r>
            <w:r w:rsidR="00BF6F2E">
              <w:rPr>
                <w:rFonts w:ascii="Arial" w:hAnsi="Arial" w:cs="Arial"/>
              </w:rPr>
              <w:t xml:space="preserve"> et al. </w:t>
            </w:r>
            <w:r w:rsidR="00AC0CFD">
              <w:rPr>
                <w:rFonts w:ascii="Arial" w:hAnsi="Arial" w:cs="Arial"/>
              </w:rPr>
              <w:t>(2014), v textu odkazuje</w:t>
            </w:r>
            <w:r w:rsidR="007E5480">
              <w:rPr>
                <w:rFonts w:ascii="Arial" w:hAnsi="Arial" w:cs="Arial"/>
              </w:rPr>
              <w:t xml:space="preserve"> na</w:t>
            </w:r>
            <w:r w:rsidR="00AC0CFD">
              <w:rPr>
                <w:rFonts w:ascii="Arial" w:hAnsi="Arial" w:cs="Arial"/>
              </w:rPr>
              <w:t xml:space="preserve"> straně 12 na</w:t>
            </w:r>
            <w:r w:rsidR="00BF6F2E">
              <w:rPr>
                <w:rFonts w:ascii="Arial" w:hAnsi="Arial" w:cs="Arial"/>
              </w:rPr>
              <w:t xml:space="preserve"> Kropáčkovou (2016), ale v seznamu použité lite</w:t>
            </w:r>
            <w:r w:rsidR="00DF7237">
              <w:rPr>
                <w:rFonts w:ascii="Arial" w:hAnsi="Arial" w:cs="Arial"/>
              </w:rPr>
              <w:t>ratury je jen Kropáčková (2008) atd</w:t>
            </w:r>
            <w:r w:rsidR="00E837DC">
              <w:rPr>
                <w:rFonts w:ascii="Arial" w:hAnsi="Arial" w:cs="Arial"/>
              </w:rPr>
              <w:t>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CF2036" w:rsidP="00CF203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máte názor na to, že na přípravě na vstup do základní školy se podílí především matky</w:t>
            </w:r>
            <w:r w:rsidR="006C373C">
              <w:rPr>
                <w:rFonts w:ascii="Arial" w:hAnsi="Arial" w:cs="Arial"/>
              </w:rPr>
              <w:t xml:space="preserve">, jak uvádíte </w:t>
            </w:r>
            <w:r>
              <w:rPr>
                <w:rFonts w:ascii="Arial" w:hAnsi="Arial" w:cs="Arial"/>
              </w:rPr>
              <w:t>ve Vašem výzkumu?</w:t>
            </w:r>
          </w:p>
          <w:p w:rsidR="00CF2036" w:rsidRPr="006C373C" w:rsidRDefault="00CF2036" w:rsidP="006C37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shrnout, jaké obavy mají rodiče ve spojitosti se změnou vztah</w:t>
            </w:r>
            <w:r w:rsidR="007E5480">
              <w:rPr>
                <w:rFonts w:ascii="Arial" w:hAnsi="Arial" w:cs="Arial"/>
              </w:rPr>
              <w:t>ující se ke vstupu do základní</w:t>
            </w:r>
            <w:r w:rsidR="00793B82">
              <w:rPr>
                <w:rFonts w:ascii="Arial" w:hAnsi="Arial" w:cs="Arial"/>
              </w:rPr>
              <w:t xml:space="preserve"> školy jejich</w:t>
            </w:r>
            <w:r>
              <w:rPr>
                <w:rFonts w:ascii="Arial" w:hAnsi="Arial" w:cs="Arial"/>
              </w:rPr>
              <w:t xml:space="preserve"> dítěte?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153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E837D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650ECA">
              <w:rPr>
                <w:rFonts w:ascii="Arial" w:hAnsi="Arial" w:cs="Arial"/>
              </w:rPr>
              <w:t>22</w:t>
            </w:r>
            <w:r w:rsidR="0015307B">
              <w:rPr>
                <w:rFonts w:ascii="Arial" w:hAnsi="Arial" w:cs="Arial"/>
              </w:rPr>
              <w:t>. 6.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D64719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19" w:rsidRDefault="00D64719" w:rsidP="00840F11">
      <w:pPr>
        <w:spacing w:after="0" w:line="240" w:lineRule="auto"/>
      </w:pPr>
      <w:r>
        <w:separator/>
      </w:r>
    </w:p>
  </w:endnote>
  <w:endnote w:type="continuationSeparator" w:id="0">
    <w:p w:rsidR="00D64719" w:rsidRDefault="00D6471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19" w:rsidRDefault="00D64719" w:rsidP="00840F11">
      <w:pPr>
        <w:spacing w:after="0" w:line="240" w:lineRule="auto"/>
      </w:pPr>
      <w:r>
        <w:separator/>
      </w:r>
    </w:p>
  </w:footnote>
  <w:footnote w:type="continuationSeparator" w:id="0">
    <w:p w:rsidR="00D64719" w:rsidRDefault="00D64719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53B94"/>
    <w:multiLevelType w:val="hybridMultilevel"/>
    <w:tmpl w:val="1FF2E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5307B"/>
    <w:rsid w:val="00260283"/>
    <w:rsid w:val="002A2072"/>
    <w:rsid w:val="002F1F54"/>
    <w:rsid w:val="00311212"/>
    <w:rsid w:val="003649D8"/>
    <w:rsid w:val="00415A31"/>
    <w:rsid w:val="00442257"/>
    <w:rsid w:val="0046105F"/>
    <w:rsid w:val="004B4E6B"/>
    <w:rsid w:val="004F278A"/>
    <w:rsid w:val="00565260"/>
    <w:rsid w:val="005B6C51"/>
    <w:rsid w:val="0063019D"/>
    <w:rsid w:val="00637459"/>
    <w:rsid w:val="00650ECA"/>
    <w:rsid w:val="00651A0F"/>
    <w:rsid w:val="00653938"/>
    <w:rsid w:val="00686528"/>
    <w:rsid w:val="00694674"/>
    <w:rsid w:val="006B45E6"/>
    <w:rsid w:val="006C373C"/>
    <w:rsid w:val="006C6EDB"/>
    <w:rsid w:val="006E1AC4"/>
    <w:rsid w:val="00713A01"/>
    <w:rsid w:val="00724C5F"/>
    <w:rsid w:val="00774418"/>
    <w:rsid w:val="00793B82"/>
    <w:rsid w:val="007C409A"/>
    <w:rsid w:val="007E4D6E"/>
    <w:rsid w:val="007E5480"/>
    <w:rsid w:val="00803AB9"/>
    <w:rsid w:val="00835B74"/>
    <w:rsid w:val="00840F11"/>
    <w:rsid w:val="00872D91"/>
    <w:rsid w:val="008D1817"/>
    <w:rsid w:val="008D6D37"/>
    <w:rsid w:val="008F2415"/>
    <w:rsid w:val="009513DF"/>
    <w:rsid w:val="00962569"/>
    <w:rsid w:val="009A03DB"/>
    <w:rsid w:val="009A0A15"/>
    <w:rsid w:val="009C4D29"/>
    <w:rsid w:val="009D431C"/>
    <w:rsid w:val="009D49EF"/>
    <w:rsid w:val="009D65E7"/>
    <w:rsid w:val="00A2271C"/>
    <w:rsid w:val="00A42709"/>
    <w:rsid w:val="00AC0CFD"/>
    <w:rsid w:val="00B444A3"/>
    <w:rsid w:val="00B8545A"/>
    <w:rsid w:val="00BC7A61"/>
    <w:rsid w:val="00BF0E2D"/>
    <w:rsid w:val="00BF6F2E"/>
    <w:rsid w:val="00C012E1"/>
    <w:rsid w:val="00C046C1"/>
    <w:rsid w:val="00C15AEC"/>
    <w:rsid w:val="00C67E53"/>
    <w:rsid w:val="00C73B3B"/>
    <w:rsid w:val="00C9727C"/>
    <w:rsid w:val="00CB6398"/>
    <w:rsid w:val="00CF10B3"/>
    <w:rsid w:val="00CF2036"/>
    <w:rsid w:val="00D16877"/>
    <w:rsid w:val="00D35437"/>
    <w:rsid w:val="00D64719"/>
    <w:rsid w:val="00DB28C3"/>
    <w:rsid w:val="00DF7237"/>
    <w:rsid w:val="00E27B25"/>
    <w:rsid w:val="00E735BC"/>
    <w:rsid w:val="00E837DC"/>
    <w:rsid w:val="00EA63CA"/>
    <w:rsid w:val="00EE34E7"/>
    <w:rsid w:val="00F35B5F"/>
    <w:rsid w:val="00F45FFE"/>
    <w:rsid w:val="00F53F79"/>
    <w:rsid w:val="00F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57643-DEAC-4D8F-944C-C622046C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F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2018-05-02T12:55:00Z</cp:lastPrinted>
  <dcterms:created xsi:type="dcterms:W3CDTF">2020-07-31T13:05:00Z</dcterms:created>
  <dcterms:modified xsi:type="dcterms:W3CDTF">2020-07-31T13:05:00Z</dcterms:modified>
</cp:coreProperties>
</file>