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14:paraId="4C428E60" w14:textId="77777777" w:rsidTr="00D72BC8">
        <w:tc>
          <w:tcPr>
            <w:tcW w:w="9828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D72BC8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739C6D31" w14:textId="3963F221" w:rsidR="006847E2" w:rsidRPr="00D24C08" w:rsidRDefault="00280839" w:rsidP="00362AB0">
            <w:r>
              <w:t>Lukáš Naňák</w:t>
            </w:r>
          </w:p>
        </w:tc>
      </w:tr>
      <w:tr w:rsidR="006847E2" w:rsidRPr="00D72BC8" w14:paraId="52640EDA" w14:textId="77777777" w:rsidTr="00D72BC8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4CC8E773" w14:textId="2F160B90" w:rsidR="006847E2" w:rsidRPr="00D72BC8" w:rsidRDefault="00280839" w:rsidP="00362AB0">
            <w:pPr>
              <w:rPr>
                <w:lang w:val="en-GB"/>
              </w:rPr>
            </w:pPr>
            <w:r w:rsidRPr="00280839">
              <w:rPr>
                <w:lang w:val="en-GB"/>
              </w:rPr>
              <w:t xml:space="preserve">Kim Stanley Robinson's </w:t>
            </w:r>
            <w:r w:rsidRPr="00280839">
              <w:rPr>
                <w:i/>
                <w:iCs/>
                <w:lang w:val="en-GB"/>
              </w:rPr>
              <w:t>Science in the Capital</w:t>
            </w:r>
            <w:r w:rsidRPr="00280839">
              <w:rPr>
                <w:lang w:val="en-GB"/>
              </w:rPr>
              <w:t xml:space="preserve"> Trilogy and the Challenges of the 21st Century</w:t>
            </w:r>
          </w:p>
        </w:tc>
      </w:tr>
      <w:tr w:rsidR="006847E2" w:rsidRPr="00D72BC8" w14:paraId="6F7A3536" w14:textId="77777777" w:rsidTr="00D72BC8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D72BC8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D72BC8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D72BC8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D72BC8">
        <w:tc>
          <w:tcPr>
            <w:tcW w:w="9828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D72BC8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0B923D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79A0E5A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77777777" w:rsidR="006847E2" w:rsidRPr="008C4B28" w:rsidRDefault="006847E2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8C4B28">
              <w:rPr>
                <w:b/>
                <w:bCs/>
                <w:u w:val="thick"/>
                <w:lang w:val="en-GB"/>
              </w:rPr>
              <w:t>D</w:t>
            </w:r>
          </w:p>
        </w:tc>
        <w:tc>
          <w:tcPr>
            <w:tcW w:w="506" w:type="dxa"/>
          </w:tcPr>
          <w:p w14:paraId="2B536915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9F315DC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2A39A291" w14:textId="77777777" w:rsidTr="00D72BC8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1FD4FB6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DE7E158" w14:textId="77777777" w:rsidR="006847E2" w:rsidRPr="008E1BB8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8E1BB8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33BCB9D9" w14:textId="77777777" w:rsidR="006847E2" w:rsidRPr="008E1BB8" w:rsidRDefault="006847E2" w:rsidP="00D72BC8">
            <w:pPr>
              <w:jc w:val="center"/>
              <w:rPr>
                <w:lang w:val="en-GB"/>
              </w:rPr>
            </w:pPr>
            <w:r w:rsidRPr="008E1BB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327B3E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DAEE951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1CEF2F1A" w14:textId="77777777" w:rsidTr="00D72BC8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B4FC7BE" w14:textId="77777777" w:rsidR="006847E2" w:rsidRPr="002C7217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2C7217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2EAE901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9DA10C0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C18C83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53853AF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14:paraId="4757369C" w14:textId="77777777" w:rsidTr="00D72BC8">
        <w:tc>
          <w:tcPr>
            <w:tcW w:w="9828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D72BC8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3F756A44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67A8547" w14:textId="77777777" w:rsidR="00E27B97" w:rsidRPr="002C7217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2C7217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7557AEB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FD6659E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F052EA6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ACE2F80" w14:textId="77777777" w:rsidTr="00D72BC8">
        <w:tc>
          <w:tcPr>
            <w:tcW w:w="6791" w:type="dxa"/>
            <w:gridSpan w:val="3"/>
          </w:tcPr>
          <w:p w14:paraId="0EC0CBC4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555E2D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1AEC1445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6DD25D7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A58026F" w14:textId="77777777" w:rsidR="00E27B97" w:rsidRPr="002C7217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2C7217">
              <w:rPr>
                <w:b/>
                <w:bCs/>
                <w:u w:val="single"/>
                <w:lang w:val="en-GB"/>
              </w:rPr>
              <w:t>D</w:t>
            </w:r>
          </w:p>
        </w:tc>
        <w:tc>
          <w:tcPr>
            <w:tcW w:w="506" w:type="dxa"/>
          </w:tcPr>
          <w:p w14:paraId="5D62275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98B948A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0B1C3473" w14:textId="77777777" w:rsidTr="00D72BC8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6C83327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0034B3A4" w14:textId="77777777" w:rsidR="00E27B97" w:rsidRPr="00BC1D21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BC1D21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00DC3FF9" w14:textId="77777777" w:rsidR="00E27B97" w:rsidRPr="00BC1D21" w:rsidRDefault="00E27B97" w:rsidP="00D72BC8">
            <w:pPr>
              <w:jc w:val="center"/>
              <w:rPr>
                <w:lang w:val="en-GB"/>
              </w:rPr>
            </w:pPr>
            <w:r w:rsidRPr="00BC1D21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C8ED91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2F2A76C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B8FAE46" w14:textId="77777777" w:rsidTr="00D72BC8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C3B9B2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5BC002F" w14:textId="77777777" w:rsidR="00E27B97" w:rsidRPr="002C7217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2C7217">
              <w:rPr>
                <w:b/>
                <w:bCs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14:paraId="385FDCD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50A744A5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C015E6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15ADB617" w14:textId="77777777" w:rsidTr="00D72BC8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FFF729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5DAF6B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C37ED13" w14:textId="77777777" w:rsidR="00E27B97" w:rsidRPr="002C7217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2C7217">
              <w:rPr>
                <w:b/>
                <w:bCs/>
                <w:u w:val="single"/>
                <w:lang w:val="en-GB"/>
              </w:rPr>
              <w:t>D</w:t>
            </w:r>
          </w:p>
        </w:tc>
        <w:tc>
          <w:tcPr>
            <w:tcW w:w="506" w:type="dxa"/>
          </w:tcPr>
          <w:p w14:paraId="188ED1E3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3A16BF1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53DCB845" w14:textId="77777777" w:rsidTr="00D72BC8">
        <w:tc>
          <w:tcPr>
            <w:tcW w:w="6791" w:type="dxa"/>
            <w:gridSpan w:val="3"/>
          </w:tcPr>
          <w:p w14:paraId="442F56F0" w14:textId="77777777" w:rsidR="00E27B97" w:rsidRPr="00AD2438" w:rsidRDefault="00E27B97" w:rsidP="0024339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1138A3B" w14:textId="77777777" w:rsidR="00E27B97" w:rsidRPr="002C7217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2C7217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45AADA77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68BE9B0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0090D258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EE21F6F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265221F5" w14:textId="77777777" w:rsidTr="00D72BC8">
        <w:tc>
          <w:tcPr>
            <w:tcW w:w="9828" w:type="dxa"/>
            <w:gridSpan w:val="9"/>
          </w:tcPr>
          <w:p w14:paraId="6E238BE4" w14:textId="77777777" w:rsidR="00A632FD" w:rsidRPr="00A632FD" w:rsidRDefault="00A632FD" w:rsidP="008C4B28">
            <w:pPr>
              <w:ind w:right="72"/>
              <w:jc w:val="both"/>
              <w:rPr>
                <w:b/>
                <w:sz w:val="12"/>
                <w:szCs w:val="12"/>
                <w:lang w:val="en-GB"/>
              </w:rPr>
            </w:pPr>
          </w:p>
          <w:p w14:paraId="5596174A" w14:textId="7D818DA2" w:rsidR="00E27B97" w:rsidRPr="00D72BC8" w:rsidRDefault="00E27B97" w:rsidP="008C4B28">
            <w:pPr>
              <w:ind w:right="72"/>
              <w:jc w:val="both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7A08651F" w14:textId="573685FA" w:rsidR="00E27B97" w:rsidRDefault="00A632FD" w:rsidP="008C4B28">
            <w:p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This </w:t>
            </w:r>
            <w:r w:rsidR="00422E1C">
              <w:rPr>
                <w:lang w:val="en-GB"/>
              </w:rPr>
              <w:t xml:space="preserve">ambitious </w:t>
            </w:r>
            <w:r>
              <w:rPr>
                <w:lang w:val="en-GB"/>
              </w:rPr>
              <w:t xml:space="preserve">thesis </w:t>
            </w:r>
            <w:r w:rsidR="005F5CA9">
              <w:rPr>
                <w:lang w:val="en-GB"/>
              </w:rPr>
              <w:t>states its goals to</w:t>
            </w:r>
            <w:r>
              <w:rPr>
                <w:lang w:val="en-GB"/>
              </w:rPr>
              <w:t xml:space="preserve"> define climate fiction </w:t>
            </w:r>
            <w:r w:rsidR="00422E1C">
              <w:rPr>
                <w:lang w:val="en-GB"/>
              </w:rPr>
              <w:t xml:space="preserve">in general and place it in a wider </w:t>
            </w:r>
            <w:r w:rsidR="007A447C">
              <w:rPr>
                <w:lang w:val="en-GB"/>
              </w:rPr>
              <w:t>context in terms of the functions of literature</w:t>
            </w:r>
            <w:r w:rsidR="00422E1C">
              <w:rPr>
                <w:lang w:val="en-GB"/>
              </w:rPr>
              <w:t xml:space="preserve">, then </w:t>
            </w:r>
            <w:r w:rsidR="007A447C">
              <w:rPr>
                <w:lang w:val="en-GB"/>
              </w:rPr>
              <w:t xml:space="preserve">to </w:t>
            </w:r>
            <w:r w:rsidR="00422E1C">
              <w:rPr>
                <w:lang w:val="en-GB"/>
              </w:rPr>
              <w:t xml:space="preserve">analyse </w:t>
            </w:r>
            <w:r w:rsidR="001E309B">
              <w:rPr>
                <w:lang w:val="en-GB"/>
              </w:rPr>
              <w:t xml:space="preserve">Robinson’s </w:t>
            </w:r>
            <w:r w:rsidR="001E309B" w:rsidRPr="001E309B">
              <w:rPr>
                <w:i/>
                <w:iCs/>
                <w:lang w:val="en-GB"/>
              </w:rPr>
              <w:t>Science in the Capital</w:t>
            </w:r>
            <w:r w:rsidR="001E309B">
              <w:rPr>
                <w:lang w:val="en-GB"/>
              </w:rPr>
              <w:t xml:space="preserve"> trilogy, </w:t>
            </w:r>
            <w:r w:rsidR="00422E1C">
              <w:rPr>
                <w:lang w:val="en-GB"/>
              </w:rPr>
              <w:t xml:space="preserve">the </w:t>
            </w:r>
            <w:r w:rsidR="002C7217">
              <w:rPr>
                <w:lang w:val="en-GB"/>
              </w:rPr>
              <w:t>novels</w:t>
            </w:r>
            <w:r w:rsidR="00422E1C">
              <w:rPr>
                <w:lang w:val="en-GB"/>
              </w:rPr>
              <w:t xml:space="preserve"> of which were originally published in the mid-2000s. S</w:t>
            </w:r>
            <w:r w:rsidR="001E309B">
              <w:rPr>
                <w:lang w:val="en-GB"/>
              </w:rPr>
              <w:t xml:space="preserve">pecifically </w:t>
            </w:r>
            <w:r w:rsidR="002C7217">
              <w:rPr>
                <w:lang w:val="en-GB"/>
              </w:rPr>
              <w:t xml:space="preserve">the removal of </w:t>
            </w:r>
            <w:r w:rsidR="00422E1C">
              <w:rPr>
                <w:lang w:val="en-GB"/>
              </w:rPr>
              <w:t xml:space="preserve">three hundred pages from the original </w:t>
            </w:r>
            <w:r w:rsidR="002C7217">
              <w:rPr>
                <w:lang w:val="en-GB"/>
              </w:rPr>
              <w:t>books</w:t>
            </w:r>
            <w:r w:rsidR="00422E1C">
              <w:rPr>
                <w:lang w:val="en-GB"/>
              </w:rPr>
              <w:t xml:space="preserve"> for a omnibus version published in 2015 was referred to, with </w:t>
            </w:r>
            <w:r w:rsidR="002C7217">
              <w:rPr>
                <w:lang w:val="en-GB"/>
              </w:rPr>
              <w:t xml:space="preserve">the stated goal of describing </w:t>
            </w:r>
            <w:r w:rsidR="00422E1C">
              <w:rPr>
                <w:lang w:val="en-GB"/>
              </w:rPr>
              <w:t xml:space="preserve">potential reasons </w:t>
            </w:r>
            <w:r w:rsidR="00BC1D21">
              <w:rPr>
                <w:lang w:val="en-GB"/>
              </w:rPr>
              <w:t xml:space="preserve">for and effects of </w:t>
            </w:r>
            <w:r w:rsidR="00422E1C">
              <w:rPr>
                <w:lang w:val="en-GB"/>
              </w:rPr>
              <w:t>the deletions.</w:t>
            </w:r>
          </w:p>
          <w:p w14:paraId="036A0EAA" w14:textId="6B014708" w:rsidR="007A447C" w:rsidRPr="00A17ADF" w:rsidRDefault="007A447C" w:rsidP="008C4B28">
            <w:pPr>
              <w:ind w:right="72"/>
              <w:jc w:val="both"/>
              <w:rPr>
                <w:sz w:val="12"/>
                <w:szCs w:val="12"/>
                <w:lang w:val="en-GB"/>
              </w:rPr>
            </w:pPr>
          </w:p>
          <w:p w14:paraId="2B0EEE3A" w14:textId="043748D0" w:rsidR="007A447C" w:rsidRPr="009622F7" w:rsidRDefault="007A447C" w:rsidP="008C4B28">
            <w:p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opening chapters introduce the three novels and the </w:t>
            </w:r>
            <w:r w:rsidR="00B67A3D">
              <w:rPr>
                <w:lang w:val="en-GB"/>
              </w:rPr>
              <w:t xml:space="preserve">2015 </w:t>
            </w:r>
            <w:r>
              <w:rPr>
                <w:lang w:val="en-GB"/>
              </w:rPr>
              <w:t xml:space="preserve">compilation </w:t>
            </w:r>
            <w:r w:rsidR="00BC1D21">
              <w:rPr>
                <w:lang w:val="en-GB"/>
              </w:rPr>
              <w:t xml:space="preserve">of the </w:t>
            </w:r>
            <w:r w:rsidR="00BC1D21">
              <w:rPr>
                <w:lang w:val="en-GB"/>
              </w:rPr>
              <w:t>original</w:t>
            </w:r>
            <w:r w:rsidR="00BC1D21">
              <w:rPr>
                <w:lang w:val="en-GB"/>
              </w:rPr>
              <w:t xml:space="preserve"> works </w:t>
            </w:r>
            <w:r w:rsidR="009622F7">
              <w:rPr>
                <w:lang w:val="en-GB"/>
              </w:rPr>
              <w:t xml:space="preserve">entitled </w:t>
            </w:r>
            <w:r w:rsidRPr="009622F7">
              <w:rPr>
                <w:i/>
                <w:iCs/>
                <w:lang w:val="en-GB"/>
              </w:rPr>
              <w:t>Green Earth</w:t>
            </w:r>
            <w:r w:rsidR="000724E5">
              <w:rPr>
                <w:i/>
                <w:iCs/>
                <w:lang w:val="en-GB"/>
              </w:rPr>
              <w:t xml:space="preserve">. </w:t>
            </w:r>
            <w:r w:rsidR="000724E5" w:rsidRPr="000724E5">
              <w:rPr>
                <w:lang w:val="en-GB"/>
              </w:rPr>
              <w:t>This is</w:t>
            </w:r>
            <w:r w:rsidR="000724E5">
              <w:rPr>
                <w:i/>
                <w:iCs/>
                <w:lang w:val="en-GB"/>
              </w:rPr>
              <w:t xml:space="preserve"> </w:t>
            </w:r>
            <w:r w:rsidR="009622F7" w:rsidRPr="009622F7">
              <w:rPr>
                <w:lang w:val="en-GB"/>
              </w:rPr>
              <w:t xml:space="preserve">followed by </w:t>
            </w:r>
            <w:r w:rsidR="000724E5">
              <w:rPr>
                <w:lang w:val="en-GB"/>
              </w:rPr>
              <w:t xml:space="preserve">a series of </w:t>
            </w:r>
            <w:r w:rsidR="009622F7" w:rsidRPr="009622F7">
              <w:rPr>
                <w:lang w:val="en-GB"/>
              </w:rPr>
              <w:t xml:space="preserve">rather </w:t>
            </w:r>
            <w:r w:rsidR="009622F7">
              <w:rPr>
                <w:lang w:val="en-GB"/>
              </w:rPr>
              <w:t>disorganized chapters</w:t>
            </w:r>
            <w:r w:rsidR="000724E5">
              <w:rPr>
                <w:lang w:val="en-GB"/>
              </w:rPr>
              <w:t>, the first of which</w:t>
            </w:r>
            <w:r w:rsidR="009622F7">
              <w:rPr>
                <w:lang w:val="en-GB"/>
              </w:rPr>
              <w:t xml:space="preserve"> </w:t>
            </w:r>
            <w:r w:rsidR="000724E5">
              <w:rPr>
                <w:lang w:val="en-GB"/>
              </w:rPr>
              <w:t xml:space="preserve">is titled </w:t>
            </w:r>
            <w:r w:rsidR="009622F7">
              <w:rPr>
                <w:lang w:val="en-GB"/>
              </w:rPr>
              <w:t>“Robinson and challenges to the 21</w:t>
            </w:r>
            <w:r w:rsidR="009622F7" w:rsidRPr="009622F7">
              <w:rPr>
                <w:vertAlign w:val="superscript"/>
                <w:lang w:val="en-GB"/>
              </w:rPr>
              <w:t>st</w:t>
            </w:r>
            <w:r w:rsidR="009622F7">
              <w:rPr>
                <w:lang w:val="en-GB"/>
              </w:rPr>
              <w:t xml:space="preserve"> century” (13-1</w:t>
            </w:r>
            <w:r w:rsidR="000724E5">
              <w:rPr>
                <w:lang w:val="en-GB"/>
              </w:rPr>
              <w:t>8</w:t>
            </w:r>
            <w:r w:rsidR="009622F7">
              <w:rPr>
                <w:lang w:val="en-GB"/>
              </w:rPr>
              <w:t>)</w:t>
            </w:r>
            <w:r w:rsidR="00BE7493">
              <w:rPr>
                <w:lang w:val="en-GB"/>
              </w:rPr>
              <w:t>.</w:t>
            </w:r>
            <w:r w:rsidR="009622F7">
              <w:rPr>
                <w:lang w:val="en-GB"/>
              </w:rPr>
              <w:t xml:space="preserve"> </w:t>
            </w:r>
            <w:r w:rsidR="000724E5">
              <w:rPr>
                <w:lang w:val="en-GB"/>
              </w:rPr>
              <w:t>Here</w:t>
            </w:r>
            <w:r w:rsidR="009622F7">
              <w:rPr>
                <w:lang w:val="en-GB"/>
              </w:rPr>
              <w:t xml:space="preserve"> climate fiction is</w:t>
            </w:r>
            <w:r w:rsidR="00017C34">
              <w:rPr>
                <w:lang w:val="en-GB"/>
              </w:rPr>
              <w:t xml:space="preserve"> </w:t>
            </w:r>
            <w:r w:rsidR="009622F7">
              <w:rPr>
                <w:lang w:val="en-GB"/>
              </w:rPr>
              <w:t>defined</w:t>
            </w:r>
            <w:r w:rsidR="006254EB">
              <w:rPr>
                <w:lang w:val="en-GB"/>
              </w:rPr>
              <w:t xml:space="preserve">, although besides mentioning </w:t>
            </w:r>
            <w:r w:rsidR="00BE7493">
              <w:rPr>
                <w:lang w:val="en-GB"/>
              </w:rPr>
              <w:t xml:space="preserve">the names of </w:t>
            </w:r>
            <w:r w:rsidR="006254EB">
              <w:rPr>
                <w:lang w:val="en-GB"/>
              </w:rPr>
              <w:t>a few earlier authors</w:t>
            </w:r>
            <w:r w:rsidR="00BE7493">
              <w:rPr>
                <w:lang w:val="en-GB"/>
              </w:rPr>
              <w:t xml:space="preserve"> and works</w:t>
            </w:r>
            <w:r w:rsidR="006254EB">
              <w:rPr>
                <w:lang w:val="en-GB"/>
              </w:rPr>
              <w:t xml:space="preserve">, </w:t>
            </w:r>
            <w:r w:rsidR="000724E5">
              <w:rPr>
                <w:lang w:val="en-GB"/>
              </w:rPr>
              <w:t>the genre</w:t>
            </w:r>
            <w:r w:rsidR="006254EB">
              <w:rPr>
                <w:lang w:val="en-GB"/>
              </w:rPr>
              <w:t xml:space="preserve"> is not </w:t>
            </w:r>
            <w:r w:rsidR="0024339E">
              <w:rPr>
                <w:lang w:val="en-GB"/>
              </w:rPr>
              <w:t xml:space="preserve">really </w:t>
            </w:r>
            <w:r w:rsidR="006254EB">
              <w:rPr>
                <w:lang w:val="en-GB"/>
              </w:rPr>
              <w:t>historicised, e.g. the clear shift from narratives (as far back as Rousseau</w:t>
            </w:r>
            <w:r w:rsidR="0024339E">
              <w:rPr>
                <w:lang w:val="en-GB"/>
              </w:rPr>
              <w:t xml:space="preserve">’s </w:t>
            </w:r>
            <w:r w:rsidR="0024339E" w:rsidRPr="0024339E">
              <w:rPr>
                <w:i/>
                <w:iCs/>
                <w:lang w:val="en-GB"/>
              </w:rPr>
              <w:t>Letters on Botany</w:t>
            </w:r>
            <w:r w:rsidR="0024339E">
              <w:rPr>
                <w:i/>
                <w:iCs/>
                <w:lang w:val="en-GB"/>
              </w:rPr>
              <w:t xml:space="preserve"> </w:t>
            </w:r>
            <w:r w:rsidR="0024339E" w:rsidRPr="0024339E">
              <w:rPr>
                <w:lang w:val="en-GB"/>
              </w:rPr>
              <w:t>and Thoreau</w:t>
            </w:r>
            <w:r w:rsidR="0024339E">
              <w:rPr>
                <w:lang w:val="en-GB"/>
              </w:rPr>
              <w:t xml:space="preserve">’s </w:t>
            </w:r>
            <w:r w:rsidR="0024339E" w:rsidRPr="0024339E">
              <w:rPr>
                <w:i/>
                <w:iCs/>
                <w:lang w:val="en-GB"/>
              </w:rPr>
              <w:t>Walden</w:t>
            </w:r>
            <w:r w:rsidR="006254EB">
              <w:rPr>
                <w:lang w:val="en-GB"/>
              </w:rPr>
              <w:t>) prominently featuring conservation as the main theme</w:t>
            </w:r>
            <w:r w:rsidR="0024339E">
              <w:rPr>
                <w:lang w:val="en-GB"/>
              </w:rPr>
              <w:t>, to today’s emphasis on pre-emptive and prescriptive measures requiring huge interventions</w:t>
            </w:r>
            <w:r w:rsidR="00017C34">
              <w:rPr>
                <w:lang w:val="en-GB"/>
              </w:rPr>
              <w:t>. Then a subchapter named</w:t>
            </w:r>
            <w:r w:rsidR="009622F7">
              <w:rPr>
                <w:lang w:val="en-GB"/>
              </w:rPr>
              <w:t xml:space="preserve"> “utopia and dystopia” (14-16) is </w:t>
            </w:r>
            <w:r w:rsidR="00017C34">
              <w:rPr>
                <w:lang w:val="en-GB"/>
              </w:rPr>
              <w:t>pre</w:t>
            </w:r>
            <w:r w:rsidR="00283A5C">
              <w:rPr>
                <w:lang w:val="en-GB"/>
              </w:rPr>
              <w:t>sented.</w:t>
            </w:r>
            <w:r w:rsidR="00017C34">
              <w:rPr>
                <w:lang w:val="en-GB"/>
              </w:rPr>
              <w:t xml:space="preserve"> </w:t>
            </w:r>
            <w:r w:rsidR="00283A5C">
              <w:rPr>
                <w:lang w:val="en-GB"/>
              </w:rPr>
              <w:t>D</w:t>
            </w:r>
            <w:r w:rsidR="00017C34">
              <w:rPr>
                <w:lang w:val="en-GB"/>
              </w:rPr>
              <w:t>ystopia</w:t>
            </w:r>
            <w:r w:rsidR="00283A5C">
              <w:rPr>
                <w:lang w:val="en-GB"/>
              </w:rPr>
              <w:t xml:space="preserve">, however, </w:t>
            </w:r>
            <w:r w:rsidR="00017C34">
              <w:rPr>
                <w:lang w:val="en-GB"/>
              </w:rPr>
              <w:t>is never mentioned at all</w:t>
            </w:r>
            <w:r w:rsidR="005F5CA9">
              <w:rPr>
                <w:lang w:val="en-GB"/>
              </w:rPr>
              <w:t xml:space="preserve">, although </w:t>
            </w:r>
            <w:r w:rsidR="00017C34">
              <w:rPr>
                <w:lang w:val="en-GB"/>
              </w:rPr>
              <w:t xml:space="preserve">the </w:t>
            </w:r>
            <w:r w:rsidR="00BE7493">
              <w:rPr>
                <w:lang w:val="en-GB"/>
              </w:rPr>
              <w:t>dystopic narrative of</w:t>
            </w:r>
            <w:r w:rsidR="00017C34">
              <w:rPr>
                <w:lang w:val="en-GB"/>
              </w:rPr>
              <w:t xml:space="preserve"> </w:t>
            </w:r>
            <w:r w:rsidR="005F5CA9">
              <w:rPr>
                <w:lang w:val="en-GB"/>
              </w:rPr>
              <w:t xml:space="preserve">the putative results of </w:t>
            </w:r>
            <w:r w:rsidR="00017C34">
              <w:rPr>
                <w:lang w:val="en-GB"/>
              </w:rPr>
              <w:t>what today is generically called “climate change</w:t>
            </w:r>
            <w:r w:rsidR="00BE7493">
              <w:rPr>
                <w:lang w:val="en-GB"/>
              </w:rPr>
              <w:t>,</w:t>
            </w:r>
            <w:r w:rsidR="00017C34">
              <w:rPr>
                <w:lang w:val="en-GB"/>
              </w:rPr>
              <w:t xml:space="preserve">” </w:t>
            </w:r>
            <w:r w:rsidR="00930AF4">
              <w:rPr>
                <w:lang w:val="en-GB"/>
              </w:rPr>
              <w:t xml:space="preserve">is </w:t>
            </w:r>
            <w:r w:rsidR="00283A5C">
              <w:rPr>
                <w:lang w:val="en-GB"/>
              </w:rPr>
              <w:t xml:space="preserve">a central </w:t>
            </w:r>
            <w:r w:rsidR="00283A5C" w:rsidRPr="00283A5C">
              <w:rPr>
                <w:lang w:val="en-GB"/>
              </w:rPr>
              <w:t xml:space="preserve">presupposition </w:t>
            </w:r>
            <w:r w:rsidR="00283A5C">
              <w:rPr>
                <w:lang w:val="en-GB"/>
              </w:rPr>
              <w:t>of Robinson’s fiction</w:t>
            </w:r>
            <w:r w:rsidR="00017C34">
              <w:rPr>
                <w:lang w:val="en-GB"/>
              </w:rPr>
              <w:t>.</w:t>
            </w:r>
            <w:r w:rsidR="00930AF4">
              <w:rPr>
                <w:lang w:val="en-GB"/>
              </w:rPr>
              <w:t xml:space="preserve"> Subchapters in which “Apocalyptic narrative” (16-17) and “Ecocriticism” (17-18) sketch out the </w:t>
            </w:r>
            <w:r w:rsidR="00304D42">
              <w:rPr>
                <w:lang w:val="en-GB"/>
              </w:rPr>
              <w:t>themes</w:t>
            </w:r>
            <w:r w:rsidR="00930AF4">
              <w:rPr>
                <w:lang w:val="en-GB"/>
              </w:rPr>
              <w:t xml:space="preserve"> involved, including “distrust [of] the political motives of radically progressive climate policies” (cited from Goodbody and Johns-Putra, 17)</w:t>
            </w:r>
            <w:r w:rsidR="00283A5C">
              <w:rPr>
                <w:lang w:val="en-GB"/>
              </w:rPr>
              <w:t>,</w:t>
            </w:r>
            <w:r w:rsidR="002C1B95">
              <w:rPr>
                <w:lang w:val="en-GB"/>
              </w:rPr>
              <w:t xml:space="preserve"> as well as the debates as to exactly what ecocriticism is and what it entails (17).</w:t>
            </w:r>
            <w:r w:rsidR="00B67A3D">
              <w:rPr>
                <w:lang w:val="en-GB"/>
              </w:rPr>
              <w:t xml:space="preserve"> </w:t>
            </w:r>
            <w:r w:rsidR="005F5CA9">
              <w:rPr>
                <w:lang w:val="en-GB"/>
              </w:rPr>
              <w:t xml:space="preserve">Any of these </w:t>
            </w:r>
            <w:r w:rsidR="00304D42">
              <w:rPr>
                <w:lang w:val="en-GB"/>
              </w:rPr>
              <w:t>topics</w:t>
            </w:r>
            <w:r w:rsidR="005F5CA9">
              <w:rPr>
                <w:lang w:val="en-GB"/>
              </w:rPr>
              <w:t xml:space="preserve"> </w:t>
            </w:r>
            <w:r w:rsidR="00B67A3D">
              <w:rPr>
                <w:lang w:val="en-GB"/>
              </w:rPr>
              <w:t xml:space="preserve">would have </w:t>
            </w:r>
            <w:r w:rsidR="00304D42">
              <w:rPr>
                <w:lang w:val="en-GB"/>
              </w:rPr>
              <w:t>represented</w:t>
            </w:r>
            <w:r w:rsidR="00B67A3D">
              <w:rPr>
                <w:lang w:val="en-GB"/>
              </w:rPr>
              <w:t xml:space="preserve"> useful tool</w:t>
            </w:r>
            <w:r w:rsidR="00304D42">
              <w:rPr>
                <w:lang w:val="en-GB"/>
              </w:rPr>
              <w:t>s</w:t>
            </w:r>
            <w:r w:rsidR="00B67A3D">
              <w:rPr>
                <w:lang w:val="en-GB"/>
              </w:rPr>
              <w:t xml:space="preserve"> </w:t>
            </w:r>
            <w:r w:rsidR="005F5CA9">
              <w:rPr>
                <w:lang w:val="en-GB"/>
              </w:rPr>
              <w:t xml:space="preserve">to </w:t>
            </w:r>
            <w:r w:rsidR="00283A5C">
              <w:rPr>
                <w:lang w:val="en-GB"/>
              </w:rPr>
              <w:t>focus the analysis more specifically</w:t>
            </w:r>
            <w:r w:rsidR="00B67A3D">
              <w:rPr>
                <w:lang w:val="en-GB"/>
              </w:rPr>
              <w:t>.</w:t>
            </w:r>
          </w:p>
          <w:p w14:paraId="1042BAB4" w14:textId="77777777" w:rsidR="007A447C" w:rsidRPr="00A17ADF" w:rsidRDefault="007A447C" w:rsidP="008C4B28">
            <w:pPr>
              <w:ind w:right="72"/>
              <w:jc w:val="both"/>
              <w:rPr>
                <w:sz w:val="12"/>
                <w:szCs w:val="12"/>
                <w:lang w:val="en-GB"/>
              </w:rPr>
            </w:pPr>
          </w:p>
          <w:p w14:paraId="5667ECEE" w14:textId="1ADC5725" w:rsidR="00422E1C" w:rsidRDefault="002C1B95" w:rsidP="008C4B28">
            <w:p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In the </w:t>
            </w:r>
            <w:r w:rsidR="008C3610">
              <w:rPr>
                <w:lang w:val="en-GB"/>
              </w:rPr>
              <w:t xml:space="preserve">next </w:t>
            </w:r>
            <w:r>
              <w:rPr>
                <w:lang w:val="en-GB"/>
              </w:rPr>
              <w:t xml:space="preserve">chapter </w:t>
            </w:r>
            <w:r w:rsidR="008C3610">
              <w:rPr>
                <w:lang w:val="en-GB"/>
              </w:rPr>
              <w:t xml:space="preserve">called “Robinson’s response to development under scrutiny” (19-22), </w:t>
            </w:r>
            <w:r w:rsidR="000724E5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term </w:t>
            </w:r>
            <w:r w:rsidR="008C3610">
              <w:rPr>
                <w:lang w:val="en-GB"/>
              </w:rPr>
              <w:t xml:space="preserve">“development under scrutiny” is </w:t>
            </w:r>
            <w:r w:rsidR="008E1BB8">
              <w:rPr>
                <w:lang w:val="en-GB"/>
              </w:rPr>
              <w:t>never</w:t>
            </w:r>
            <w:r>
              <w:rPr>
                <w:lang w:val="en-GB"/>
              </w:rPr>
              <w:t xml:space="preserve"> defined at all</w:t>
            </w:r>
            <w:r w:rsidR="000724E5">
              <w:rPr>
                <w:lang w:val="en-GB"/>
              </w:rPr>
              <w:t>. Further,</w:t>
            </w:r>
            <w:r>
              <w:rPr>
                <w:lang w:val="en-GB"/>
              </w:rPr>
              <w:t xml:space="preserve"> the text itself deals with three functions of literature</w:t>
            </w:r>
            <w:r w:rsidR="000724E5">
              <w:rPr>
                <w:lang w:val="en-GB"/>
              </w:rPr>
              <w:t>, having nothing at all to do with “development</w:t>
            </w:r>
            <w:r>
              <w:rPr>
                <w:lang w:val="en-GB"/>
              </w:rPr>
              <w:t>.</w:t>
            </w:r>
            <w:r w:rsidR="000724E5">
              <w:rPr>
                <w:lang w:val="en-GB"/>
              </w:rPr>
              <w:t>”</w:t>
            </w:r>
            <w:r w:rsidR="00D10C8E">
              <w:rPr>
                <w:lang w:val="en-GB"/>
              </w:rPr>
              <w:t xml:space="preserve"> </w:t>
            </w:r>
            <w:r w:rsidR="008C3610">
              <w:rPr>
                <w:lang w:val="en-GB"/>
              </w:rPr>
              <w:t xml:space="preserve">Finally, Robinson’s name and his trilogy </w:t>
            </w:r>
            <w:r w:rsidR="00B565CB">
              <w:rPr>
                <w:lang w:val="en-GB"/>
              </w:rPr>
              <w:t>are</w:t>
            </w:r>
            <w:r w:rsidR="008C3610">
              <w:rPr>
                <w:lang w:val="en-GB"/>
              </w:rPr>
              <w:t xml:space="preserve"> mentioned only in the first sentence in </w:t>
            </w:r>
            <w:r w:rsidR="00B565CB">
              <w:rPr>
                <w:lang w:val="en-GB"/>
              </w:rPr>
              <w:t xml:space="preserve">the tautology of </w:t>
            </w:r>
            <w:r w:rsidR="008C3610">
              <w:rPr>
                <w:lang w:val="en-GB"/>
              </w:rPr>
              <w:t xml:space="preserve">“the close relationship between literature and society” (19), then never again as the cognitive, ethical and ideological functions of literature are </w:t>
            </w:r>
            <w:r w:rsidR="00D10C8E">
              <w:rPr>
                <w:lang w:val="en-GB"/>
              </w:rPr>
              <w:t>briefly described</w:t>
            </w:r>
            <w:r w:rsidR="008C3610">
              <w:rPr>
                <w:lang w:val="en-GB"/>
              </w:rPr>
              <w:t xml:space="preserve">. </w:t>
            </w:r>
          </w:p>
          <w:p w14:paraId="3B9BBBCF" w14:textId="6080BC0E" w:rsidR="00B565CB" w:rsidRPr="00A17ADF" w:rsidRDefault="00B565CB" w:rsidP="008C4B28">
            <w:pPr>
              <w:ind w:right="72"/>
              <w:jc w:val="both"/>
              <w:rPr>
                <w:sz w:val="12"/>
                <w:szCs w:val="12"/>
                <w:lang w:val="en-GB"/>
              </w:rPr>
            </w:pPr>
          </w:p>
          <w:p w14:paraId="45BB4658" w14:textId="11BEE0D4" w:rsidR="00B565CB" w:rsidRPr="00BE7493" w:rsidRDefault="00B565CB" w:rsidP="008C4B28">
            <w:p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3A5C">
              <w:rPr>
                <w:lang w:val="en-GB"/>
              </w:rPr>
              <w:t>focus</w:t>
            </w:r>
            <w:r>
              <w:rPr>
                <w:lang w:val="en-GB"/>
              </w:rPr>
              <w:t xml:space="preserve"> of the thesis becomes clear</w:t>
            </w:r>
            <w:r w:rsidR="00283A5C">
              <w:rPr>
                <w:lang w:val="en-GB"/>
              </w:rPr>
              <w:t>er</w:t>
            </w:r>
            <w:r>
              <w:rPr>
                <w:lang w:val="en-GB"/>
              </w:rPr>
              <w:t xml:space="preserve"> in chapter 4 (23-42), in which climate</w:t>
            </w:r>
            <w:r w:rsidR="00BC1D21">
              <w:rPr>
                <w:lang w:val="en-GB"/>
              </w:rPr>
              <w:t xml:space="preserve">, then literary </w:t>
            </w:r>
            <w:r>
              <w:rPr>
                <w:lang w:val="en-GB"/>
              </w:rPr>
              <w:t xml:space="preserve">tropes throughout all the works are </w:t>
            </w:r>
            <w:r w:rsidR="001A565A">
              <w:rPr>
                <w:lang w:val="en-GB"/>
              </w:rPr>
              <w:t>exemplified</w:t>
            </w:r>
            <w:r>
              <w:rPr>
                <w:lang w:val="en-GB"/>
              </w:rPr>
              <w:t xml:space="preserve"> and discussed</w:t>
            </w:r>
            <w:r w:rsidR="00263460">
              <w:rPr>
                <w:lang w:val="en-GB"/>
              </w:rPr>
              <w:t xml:space="preserve">. Still, in all of these 19 pages only two </w:t>
            </w:r>
            <w:r w:rsidR="00263460">
              <w:rPr>
                <w:lang w:val="en-GB"/>
              </w:rPr>
              <w:lastRenderedPageBreak/>
              <w:t xml:space="preserve">academic sources are cited (28, 37), </w:t>
            </w:r>
            <w:r w:rsidR="00304D42">
              <w:rPr>
                <w:lang w:val="en-GB"/>
              </w:rPr>
              <w:t>so</w:t>
            </w:r>
            <w:r w:rsidR="00263460">
              <w:rPr>
                <w:lang w:val="en-GB"/>
              </w:rPr>
              <w:t xml:space="preserve"> while the typology of themes discussed is </w:t>
            </w:r>
            <w:r w:rsidR="00283A5C">
              <w:rPr>
                <w:lang w:val="en-GB"/>
              </w:rPr>
              <w:t>varied</w:t>
            </w:r>
            <w:r w:rsidR="00263460">
              <w:rPr>
                <w:lang w:val="en-GB"/>
              </w:rPr>
              <w:t xml:space="preserve">, the “analysis” usually </w:t>
            </w:r>
            <w:r w:rsidR="00283A5C">
              <w:rPr>
                <w:lang w:val="en-GB"/>
              </w:rPr>
              <w:t xml:space="preserve">consists of </w:t>
            </w:r>
            <w:r w:rsidR="00263460">
              <w:rPr>
                <w:lang w:val="en-GB"/>
              </w:rPr>
              <w:t xml:space="preserve">retelling plot events </w:t>
            </w:r>
            <w:r w:rsidR="00522BD0">
              <w:rPr>
                <w:lang w:val="en-GB"/>
              </w:rPr>
              <w:t xml:space="preserve">which exemplify the </w:t>
            </w:r>
            <w:r w:rsidR="00D10C8E">
              <w:rPr>
                <w:lang w:val="en-GB"/>
              </w:rPr>
              <w:t>general themes</w:t>
            </w:r>
            <w:r w:rsidR="00522BD0">
              <w:rPr>
                <w:lang w:val="en-GB"/>
              </w:rPr>
              <w:t xml:space="preserve"> mentioned, e.g. “science” (29-31) and “landscape” (31-33). A few subchapters (37-42) detailing changes in the works in the omnibus version are presented</w:t>
            </w:r>
            <w:r w:rsidR="00D10C8E">
              <w:rPr>
                <w:lang w:val="en-GB"/>
              </w:rPr>
              <w:t xml:space="preserve">, although </w:t>
            </w:r>
            <w:r w:rsidR="001A565A">
              <w:rPr>
                <w:lang w:val="en-GB"/>
              </w:rPr>
              <w:t>largely</w:t>
            </w:r>
            <w:r w:rsidR="00D10C8E">
              <w:rPr>
                <w:lang w:val="en-GB"/>
              </w:rPr>
              <w:t xml:space="preserve"> focusing on superficial developments in mass consumer technology</w:t>
            </w:r>
            <w:r w:rsidR="00BC1D21">
              <w:rPr>
                <w:lang w:val="en-GB"/>
              </w:rPr>
              <w:t xml:space="preserve"> since the publication of the original trilogy</w:t>
            </w:r>
            <w:r w:rsidR="00522BD0">
              <w:rPr>
                <w:lang w:val="en-GB"/>
              </w:rPr>
              <w:t>.</w:t>
            </w:r>
            <w:r w:rsidR="00BE7493">
              <w:rPr>
                <w:lang w:val="en-GB"/>
              </w:rPr>
              <w:t xml:space="preserve"> To be fair, a few paragraphs on “data” (38-39) </w:t>
            </w:r>
            <w:r w:rsidR="00BC1D21">
              <w:rPr>
                <w:lang w:val="en-GB"/>
              </w:rPr>
              <w:t xml:space="preserve">in </w:t>
            </w:r>
            <w:r w:rsidR="00BC1D21" w:rsidRPr="00D22E03">
              <w:rPr>
                <w:i/>
                <w:iCs/>
                <w:lang w:val="en-GB"/>
              </w:rPr>
              <w:t>Green Earth</w:t>
            </w:r>
            <w:r w:rsidR="00BC1D21">
              <w:rPr>
                <w:lang w:val="en-GB"/>
              </w:rPr>
              <w:t xml:space="preserve"> </w:t>
            </w:r>
            <w:r w:rsidR="00BE7493">
              <w:rPr>
                <w:lang w:val="en-GB"/>
              </w:rPr>
              <w:t xml:space="preserve">are </w:t>
            </w:r>
            <w:r w:rsidR="00D22E03">
              <w:rPr>
                <w:lang w:val="en-GB"/>
              </w:rPr>
              <w:t>provided</w:t>
            </w:r>
            <w:r w:rsidR="00BE7493">
              <w:rPr>
                <w:lang w:val="en-GB"/>
              </w:rPr>
              <w:t xml:space="preserve">, </w:t>
            </w:r>
            <w:r w:rsidR="006D6DD9">
              <w:rPr>
                <w:lang w:val="en-GB"/>
              </w:rPr>
              <w:t xml:space="preserve">for example on the </w:t>
            </w:r>
            <w:r w:rsidR="00D22E03">
              <w:rPr>
                <w:lang w:val="en-GB"/>
              </w:rPr>
              <w:t xml:space="preserve">projected </w:t>
            </w:r>
            <w:r w:rsidR="006D6DD9">
              <w:rPr>
                <w:lang w:val="en-GB"/>
              </w:rPr>
              <w:t>costs of “damage from carbon dioxide emission costs” (38</w:t>
            </w:r>
            <w:r w:rsidR="00D22E03">
              <w:rPr>
                <w:lang w:val="en-GB"/>
              </w:rPr>
              <w:t>), the implication being that the reader is supposed to blindly accept the statistics put forth in the novel, since no scientific evidence is presented.</w:t>
            </w:r>
            <w:r w:rsidR="006D6DD9">
              <w:rPr>
                <w:lang w:val="en-GB"/>
              </w:rPr>
              <w:t xml:space="preserve"> </w:t>
            </w:r>
            <w:r w:rsidR="00671CCE">
              <w:rPr>
                <w:lang w:val="en-GB"/>
              </w:rPr>
              <w:t>On the occasions w</w:t>
            </w:r>
            <w:r w:rsidR="006D6DD9">
              <w:rPr>
                <w:lang w:val="en-GB"/>
              </w:rPr>
              <w:t xml:space="preserve">hen the thesis </w:t>
            </w:r>
            <w:r w:rsidR="00671CCE">
              <w:rPr>
                <w:lang w:val="en-GB"/>
              </w:rPr>
              <w:t xml:space="preserve">briefly </w:t>
            </w:r>
            <w:r w:rsidR="006D6DD9">
              <w:rPr>
                <w:lang w:val="en-GB"/>
              </w:rPr>
              <w:t>returns to literary features (“Deleted characters,” 35</w:t>
            </w:r>
            <w:r w:rsidR="00671CCE">
              <w:rPr>
                <w:lang w:val="en-GB"/>
              </w:rPr>
              <w:t>-37</w:t>
            </w:r>
            <w:r w:rsidR="006D6DD9">
              <w:rPr>
                <w:lang w:val="en-GB"/>
              </w:rPr>
              <w:t>; “Structure,” 41-</w:t>
            </w:r>
            <w:r w:rsidR="00671CCE">
              <w:rPr>
                <w:lang w:val="en-GB"/>
              </w:rPr>
              <w:t>42), the results are much clearer and stronger.</w:t>
            </w:r>
            <w:r w:rsidR="006D6DD9">
              <w:rPr>
                <w:lang w:val="en-GB"/>
              </w:rPr>
              <w:t xml:space="preserve"> </w:t>
            </w:r>
          </w:p>
          <w:p w14:paraId="18EC2224" w14:textId="35E67B19" w:rsidR="00522BD0" w:rsidRPr="00A17ADF" w:rsidRDefault="00522BD0" w:rsidP="008C4B28">
            <w:pPr>
              <w:ind w:right="72"/>
              <w:jc w:val="both"/>
              <w:rPr>
                <w:sz w:val="12"/>
                <w:szCs w:val="12"/>
                <w:lang w:val="en-GB"/>
              </w:rPr>
            </w:pPr>
          </w:p>
          <w:p w14:paraId="660D3483" w14:textId="0F9B4200" w:rsidR="00522BD0" w:rsidRDefault="00A17ADF" w:rsidP="008C4B28">
            <w:p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Chapter 5 “Changes in the functions of Science in the Capital” (43-45, sic) was especially disappointing. In these three pages the </w:t>
            </w:r>
            <w:r w:rsidR="00D22E03">
              <w:rPr>
                <w:lang w:val="en-GB"/>
              </w:rPr>
              <w:t>prose</w:t>
            </w:r>
            <w:r>
              <w:rPr>
                <w:lang w:val="en-GB"/>
              </w:rPr>
              <w:t xml:space="preserve"> </w:t>
            </w:r>
            <w:r w:rsidR="00D22E03">
              <w:rPr>
                <w:lang w:val="en-GB"/>
              </w:rPr>
              <w:t xml:space="preserve">often </w:t>
            </w:r>
            <w:r>
              <w:rPr>
                <w:lang w:val="en-GB"/>
              </w:rPr>
              <w:t xml:space="preserve">gets </w:t>
            </w:r>
            <w:r w:rsidR="00D22E03">
              <w:rPr>
                <w:lang w:val="en-GB"/>
              </w:rPr>
              <w:t>jumbled</w:t>
            </w:r>
            <w:r>
              <w:rPr>
                <w:lang w:val="en-GB"/>
              </w:rPr>
              <w:t xml:space="preserve"> in superficial jargon – </w:t>
            </w:r>
            <w:r w:rsidR="00671CCE">
              <w:rPr>
                <w:lang w:val="en-GB"/>
              </w:rPr>
              <w:t xml:space="preserve">at </w:t>
            </w:r>
            <w:proofErr w:type="gramStart"/>
            <w:r w:rsidR="00671CCE">
              <w:rPr>
                <w:lang w:val="en-GB"/>
              </w:rPr>
              <w:t>times</w:t>
            </w:r>
            <w:proofErr w:type="gramEnd"/>
            <w:r w:rsidR="00671CC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the BT author seems to be in over is his head – and barely any examples from the novels are mentioned at all. Thus it is really difficult to see </w:t>
            </w:r>
            <w:r w:rsidR="00EB64F3">
              <w:rPr>
                <w:lang w:val="en-GB"/>
              </w:rPr>
              <w:t>many</w:t>
            </w:r>
            <w:r>
              <w:rPr>
                <w:lang w:val="en-GB"/>
              </w:rPr>
              <w:t xml:space="preserve"> practical results regarding </w:t>
            </w:r>
            <w:r w:rsidR="000D5BC9">
              <w:rPr>
                <w:lang w:val="en-GB"/>
              </w:rPr>
              <w:t>the cognitive, ethical and ideological functions of literature</w:t>
            </w:r>
            <w:r w:rsidR="00EB64F3">
              <w:rPr>
                <w:lang w:val="en-GB"/>
              </w:rPr>
              <w:t>, although the claim is put forth that: “the ideological function, which is in the trilogy one of the most dominant ones was maintained in both versions” (45)</w:t>
            </w:r>
            <w:r w:rsidR="000D5BC9">
              <w:rPr>
                <w:lang w:val="en-GB"/>
              </w:rPr>
              <w:t xml:space="preserve">. </w:t>
            </w:r>
            <w:r w:rsidR="00EB64F3">
              <w:rPr>
                <w:lang w:val="en-GB"/>
              </w:rPr>
              <w:t>Th</w:t>
            </w:r>
            <w:r w:rsidR="008553CB">
              <w:rPr>
                <w:lang w:val="en-GB"/>
              </w:rPr>
              <w:t>e implications of thi</w:t>
            </w:r>
            <w:r w:rsidR="00EB64F3">
              <w:rPr>
                <w:lang w:val="en-GB"/>
              </w:rPr>
              <w:t xml:space="preserve">s </w:t>
            </w:r>
            <w:r w:rsidR="008553CB">
              <w:rPr>
                <w:lang w:val="en-GB"/>
              </w:rPr>
              <w:t xml:space="preserve">blanket </w:t>
            </w:r>
            <w:r w:rsidR="00EB64F3">
              <w:rPr>
                <w:lang w:val="en-GB"/>
              </w:rPr>
              <w:t xml:space="preserve">statement </w:t>
            </w:r>
            <w:proofErr w:type="gramStart"/>
            <w:r w:rsidR="00EB64F3">
              <w:rPr>
                <w:lang w:val="en-GB"/>
              </w:rPr>
              <w:t>is</w:t>
            </w:r>
            <w:proofErr w:type="gramEnd"/>
            <w:r w:rsidR="00EB64F3">
              <w:rPr>
                <w:lang w:val="en-GB"/>
              </w:rPr>
              <w:t xml:space="preserve"> intriguing, and it would have been nice to see this point pursued with examples and evidence</w:t>
            </w:r>
            <w:r w:rsidR="001A565A">
              <w:rPr>
                <w:lang w:val="en-GB"/>
              </w:rPr>
              <w:t xml:space="preserve"> from the original trilogy compared to the condensed </w:t>
            </w:r>
            <w:r w:rsidR="001A565A" w:rsidRPr="001A565A">
              <w:rPr>
                <w:i/>
                <w:iCs/>
                <w:lang w:val="en-GB"/>
              </w:rPr>
              <w:t>Green Earth</w:t>
            </w:r>
            <w:r w:rsidR="009F0E3F">
              <w:rPr>
                <w:lang w:val="en-GB"/>
              </w:rPr>
              <w:t>.</w:t>
            </w:r>
          </w:p>
          <w:p w14:paraId="25C589A2" w14:textId="263DCFAA" w:rsidR="000D5BC9" w:rsidRPr="000D5BC9" w:rsidRDefault="000D5BC9" w:rsidP="008C4B28">
            <w:pPr>
              <w:ind w:right="72"/>
              <w:jc w:val="both"/>
              <w:rPr>
                <w:sz w:val="12"/>
                <w:szCs w:val="12"/>
                <w:lang w:val="en-GB"/>
              </w:rPr>
            </w:pPr>
          </w:p>
          <w:p w14:paraId="4642C7EF" w14:textId="64EEE497" w:rsidR="00E27B97" w:rsidRPr="00D72BC8" w:rsidRDefault="000D5BC9" w:rsidP="008C4B28">
            <w:p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If one of the main research objectives of the thesis is to describe why </w:t>
            </w:r>
            <w:r w:rsidR="008553CB">
              <w:rPr>
                <w:lang w:val="en-GB"/>
              </w:rPr>
              <w:t xml:space="preserve">the changes, including </w:t>
            </w:r>
            <w:r>
              <w:rPr>
                <w:lang w:val="en-GB"/>
              </w:rPr>
              <w:t xml:space="preserve">the </w:t>
            </w:r>
            <w:r w:rsidR="004465E6">
              <w:rPr>
                <w:lang w:val="en-GB"/>
              </w:rPr>
              <w:t>excision</w:t>
            </w:r>
            <w:r>
              <w:rPr>
                <w:lang w:val="en-GB"/>
              </w:rPr>
              <w:t xml:space="preserve"> of 300 pages of text</w:t>
            </w:r>
            <w:r w:rsidR="008553CB">
              <w:rPr>
                <w:lang w:val="en-GB"/>
              </w:rPr>
              <w:t>,</w:t>
            </w:r>
            <w:r>
              <w:rPr>
                <w:lang w:val="en-GB"/>
              </w:rPr>
              <w:t xml:space="preserve"> </w:t>
            </w:r>
            <w:r w:rsidR="008553CB">
              <w:rPr>
                <w:lang w:val="en-GB"/>
              </w:rPr>
              <w:t>were</w:t>
            </w:r>
            <w:r>
              <w:rPr>
                <w:lang w:val="en-GB"/>
              </w:rPr>
              <w:t xml:space="preserve"> made before the material was reissued, then I’m afraid the goal has not been accomplished</w:t>
            </w:r>
            <w:r w:rsidR="009F0E3F">
              <w:rPr>
                <w:lang w:val="en-GB"/>
              </w:rPr>
              <w:t xml:space="preserve"> as thoroughly as it </w:t>
            </w:r>
            <w:r w:rsidR="003B2771">
              <w:rPr>
                <w:lang w:val="en-GB"/>
              </w:rPr>
              <w:t>might</w:t>
            </w:r>
            <w:r w:rsidR="009F0E3F">
              <w:rPr>
                <w:lang w:val="en-GB"/>
              </w:rPr>
              <w:t xml:space="preserve"> have been</w:t>
            </w:r>
            <w:r>
              <w:rPr>
                <w:lang w:val="en-GB"/>
              </w:rPr>
              <w:t xml:space="preserve">. </w:t>
            </w:r>
            <w:r w:rsidR="003B2771">
              <w:rPr>
                <w:lang w:val="en-GB"/>
              </w:rPr>
              <w:t xml:space="preserve">Since </w:t>
            </w:r>
            <w:r w:rsidR="002C7217">
              <w:rPr>
                <w:lang w:val="en-GB"/>
              </w:rPr>
              <w:t xml:space="preserve">the claim of </w:t>
            </w:r>
            <w:r w:rsidR="003B2771">
              <w:rPr>
                <w:lang w:val="en-GB"/>
              </w:rPr>
              <w:t>Robinson’s “</w:t>
            </w:r>
            <w:r w:rsidR="002C7217">
              <w:rPr>
                <w:lang w:val="en-GB"/>
              </w:rPr>
              <w:t>deep, realistic” and even “excess</w:t>
            </w:r>
            <w:r w:rsidR="003B2771">
              <w:rPr>
                <w:lang w:val="en-GB"/>
              </w:rPr>
              <w:t xml:space="preserve"> knowledge in this field” </w:t>
            </w:r>
            <w:r w:rsidR="002C7217">
              <w:rPr>
                <w:lang w:val="en-GB"/>
              </w:rPr>
              <w:t xml:space="preserve">(29) </w:t>
            </w:r>
            <w:r w:rsidR="003B2771">
              <w:rPr>
                <w:lang w:val="en-GB"/>
              </w:rPr>
              <w:t xml:space="preserve">is reified in the thesis, </w:t>
            </w:r>
            <w:r w:rsidR="002C7217">
              <w:rPr>
                <w:lang w:val="en-GB"/>
              </w:rPr>
              <w:t xml:space="preserve">digging a bit deeper into what </w:t>
            </w:r>
            <w:r w:rsidR="008553CB" w:rsidRPr="008553CB">
              <w:rPr>
                <w:lang w:val="en-GB"/>
              </w:rPr>
              <w:t>adjustments</w:t>
            </w:r>
            <w:r w:rsidR="008553CB" w:rsidRPr="008553CB">
              <w:rPr>
                <w:lang w:val="en-GB"/>
              </w:rPr>
              <w:t xml:space="preserve"> </w:t>
            </w:r>
            <w:r w:rsidR="008553CB">
              <w:rPr>
                <w:lang w:val="en-GB"/>
              </w:rPr>
              <w:t xml:space="preserve">to the information </w:t>
            </w:r>
            <w:r w:rsidR="002C7217">
              <w:rPr>
                <w:lang w:val="en-GB"/>
              </w:rPr>
              <w:t>were made</w:t>
            </w:r>
            <w:r w:rsidR="008553CB">
              <w:rPr>
                <w:lang w:val="en-GB"/>
              </w:rPr>
              <w:t>,</w:t>
            </w:r>
            <w:r w:rsidR="002C7217">
              <w:rPr>
                <w:lang w:val="en-GB"/>
              </w:rPr>
              <w:t xml:space="preserve"> and why</w:t>
            </w:r>
            <w:r w:rsidR="008553CB">
              <w:rPr>
                <w:lang w:val="en-GB"/>
              </w:rPr>
              <w:t>,</w:t>
            </w:r>
            <w:r w:rsidR="002C7217">
              <w:rPr>
                <w:lang w:val="en-GB"/>
              </w:rPr>
              <w:t xml:space="preserve"> could have been fruitful. For example, i</w:t>
            </w:r>
            <w:r w:rsidR="009F0E3F">
              <w:rPr>
                <w:lang w:val="en-GB"/>
              </w:rPr>
              <w:t xml:space="preserve">t would have been helpful to first establish how discourses on climate have changed </w:t>
            </w:r>
            <w:r w:rsidR="001A565A">
              <w:rPr>
                <w:lang w:val="en-GB"/>
              </w:rPr>
              <w:t xml:space="preserve">diametrically </w:t>
            </w:r>
            <w:r w:rsidR="009F0E3F">
              <w:rPr>
                <w:lang w:val="en-GB"/>
              </w:rPr>
              <w:t xml:space="preserve">over the </w:t>
            </w:r>
            <w:r w:rsidR="00671CCE">
              <w:rPr>
                <w:lang w:val="en-GB"/>
              </w:rPr>
              <w:t>decades</w:t>
            </w:r>
            <w:r w:rsidR="009F0E3F">
              <w:rPr>
                <w:lang w:val="en-GB"/>
              </w:rPr>
              <w:t xml:space="preserve">, from the impending “Ice Age” of the 1970s, to the catastrophic “global warming” of the 1980s and 90s, to the all-embracing term “climate change” introduced in the 2000s. Then an investigation </w:t>
            </w:r>
            <w:r w:rsidR="003B2771">
              <w:rPr>
                <w:lang w:val="en-GB"/>
              </w:rPr>
              <w:t xml:space="preserve">along these lines </w:t>
            </w:r>
            <w:r w:rsidR="009F0E3F">
              <w:rPr>
                <w:lang w:val="en-GB"/>
              </w:rPr>
              <w:t xml:space="preserve">into </w:t>
            </w:r>
            <w:r w:rsidR="001A565A">
              <w:rPr>
                <w:lang w:val="en-GB"/>
              </w:rPr>
              <w:t>the</w:t>
            </w:r>
            <w:r w:rsidR="004465E6">
              <w:rPr>
                <w:lang w:val="en-GB"/>
              </w:rPr>
              <w:t xml:space="preserve"> </w:t>
            </w:r>
            <w:r w:rsidR="008553CB">
              <w:rPr>
                <w:lang w:val="en-GB"/>
              </w:rPr>
              <w:t>modifications to the</w:t>
            </w:r>
            <w:r w:rsidR="003B2771">
              <w:rPr>
                <w:lang w:val="en-GB"/>
              </w:rPr>
              <w:t xml:space="preserve"> novels could have been conducted, i.e. how </w:t>
            </w:r>
            <w:r w:rsidR="006F712F">
              <w:rPr>
                <w:lang w:val="en-GB"/>
              </w:rPr>
              <w:t>are changes in</w:t>
            </w:r>
            <w:r w:rsidR="003B2771">
              <w:rPr>
                <w:lang w:val="en-GB"/>
              </w:rPr>
              <w:t xml:space="preserve"> </w:t>
            </w:r>
            <w:r w:rsidR="004465E6">
              <w:rPr>
                <w:lang w:val="en-GB"/>
              </w:rPr>
              <w:t>climate</w:t>
            </w:r>
            <w:r w:rsidR="003B2771">
              <w:rPr>
                <w:lang w:val="en-GB"/>
              </w:rPr>
              <w:t xml:space="preserve"> </w:t>
            </w:r>
            <w:r w:rsidR="006F712F">
              <w:rPr>
                <w:lang w:val="en-GB"/>
              </w:rPr>
              <w:t>narratives</w:t>
            </w:r>
            <w:r w:rsidR="003B2771">
              <w:rPr>
                <w:lang w:val="en-GB"/>
              </w:rPr>
              <w:t xml:space="preserve"> </w:t>
            </w:r>
            <w:r w:rsidR="001A565A">
              <w:rPr>
                <w:lang w:val="en-GB"/>
              </w:rPr>
              <w:t xml:space="preserve">in the decade or so </w:t>
            </w:r>
            <w:r w:rsidR="004465E6">
              <w:rPr>
                <w:lang w:val="en-GB"/>
              </w:rPr>
              <w:t xml:space="preserve">between the original novels and </w:t>
            </w:r>
            <w:r w:rsidR="003B2771" w:rsidRPr="003B2771">
              <w:rPr>
                <w:i/>
                <w:iCs/>
                <w:lang w:val="en-GB"/>
              </w:rPr>
              <w:t>Green Earth</w:t>
            </w:r>
            <w:r w:rsidR="006F712F">
              <w:rPr>
                <w:i/>
                <w:iCs/>
                <w:lang w:val="en-GB"/>
              </w:rPr>
              <w:t xml:space="preserve"> </w:t>
            </w:r>
            <w:r w:rsidR="006F712F" w:rsidRPr="006F712F">
              <w:rPr>
                <w:lang w:val="en-GB"/>
              </w:rPr>
              <w:t>reflected in the omnibus text</w:t>
            </w:r>
            <w:r w:rsidR="008E1BB8" w:rsidRPr="006F712F">
              <w:rPr>
                <w:lang w:val="en-GB"/>
              </w:rPr>
              <w:t>?</w:t>
            </w:r>
          </w:p>
          <w:p w14:paraId="0AFCFBBC" w14:textId="77777777" w:rsidR="00E27B97" w:rsidRPr="002C7217" w:rsidRDefault="00E27B97" w:rsidP="008C4B28">
            <w:pPr>
              <w:ind w:right="72"/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3A09087" w14:textId="77777777" w:rsidTr="00D72BC8">
        <w:tc>
          <w:tcPr>
            <w:tcW w:w="9828" w:type="dxa"/>
            <w:gridSpan w:val="9"/>
          </w:tcPr>
          <w:p w14:paraId="32D32984" w14:textId="77777777" w:rsidR="008310AC" w:rsidRPr="008310AC" w:rsidRDefault="008310AC" w:rsidP="00746911">
            <w:pPr>
              <w:ind w:right="72"/>
              <w:rPr>
                <w:b/>
                <w:sz w:val="12"/>
                <w:szCs w:val="12"/>
                <w:lang w:val="en-GB"/>
              </w:rPr>
            </w:pPr>
          </w:p>
          <w:p w14:paraId="37ED727F" w14:textId="1F15ECDA" w:rsidR="00E27B97" w:rsidRDefault="00E27B97" w:rsidP="00746911">
            <w:pPr>
              <w:ind w:right="72"/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14:paraId="272C2B4F" w14:textId="77777777" w:rsidR="006E3B1C" w:rsidRPr="006E3B1C" w:rsidRDefault="006E3B1C" w:rsidP="00746911">
            <w:pPr>
              <w:ind w:right="72"/>
              <w:rPr>
                <w:b/>
                <w:sz w:val="12"/>
                <w:szCs w:val="12"/>
                <w:lang w:val="en-GB"/>
              </w:rPr>
            </w:pPr>
          </w:p>
          <w:p w14:paraId="2B4E3859" w14:textId="4749DE2A" w:rsidR="00E27B97" w:rsidRDefault="008310AC" w:rsidP="00746911">
            <w:pPr>
              <w:numPr>
                <w:ilvl w:val="0"/>
                <w:numId w:val="1"/>
              </w:numPr>
              <w:ind w:right="72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Can you </w:t>
            </w:r>
            <w:r w:rsidR="00746911">
              <w:rPr>
                <w:lang w:val="en-GB"/>
              </w:rPr>
              <w:t xml:space="preserve">briefly </w:t>
            </w:r>
            <w:r>
              <w:rPr>
                <w:lang w:val="en-GB"/>
              </w:rPr>
              <w:t xml:space="preserve">summarise the </w:t>
            </w:r>
            <w:r w:rsidR="00746911">
              <w:rPr>
                <w:lang w:val="en-GB"/>
              </w:rPr>
              <w:t xml:space="preserve">modifications </w:t>
            </w:r>
            <w:r>
              <w:rPr>
                <w:lang w:val="en-GB"/>
              </w:rPr>
              <w:t xml:space="preserve">made in </w:t>
            </w:r>
            <w:r w:rsidRPr="008310AC">
              <w:rPr>
                <w:i/>
                <w:iCs/>
                <w:lang w:val="en-GB"/>
              </w:rPr>
              <w:t>Green Earth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in terms of changes in climate science </w:t>
            </w:r>
            <w:r w:rsidR="006F712F">
              <w:rPr>
                <w:lang w:val="en-GB"/>
              </w:rPr>
              <w:t xml:space="preserve">and </w:t>
            </w:r>
            <w:r w:rsidR="003B2228">
              <w:rPr>
                <w:lang w:val="en-GB"/>
              </w:rPr>
              <w:t>“</w:t>
            </w:r>
            <w:proofErr w:type="spellStart"/>
            <w:r w:rsidR="003B2228">
              <w:rPr>
                <w:lang w:val="en-GB"/>
              </w:rPr>
              <w:t>Cli</w:t>
            </w:r>
            <w:proofErr w:type="spellEnd"/>
            <w:r w:rsidR="003B2228">
              <w:rPr>
                <w:lang w:val="en-GB"/>
              </w:rPr>
              <w:t>-Fi”</w:t>
            </w:r>
            <w:r w:rsidR="006F712F">
              <w:rPr>
                <w:lang w:val="en-GB"/>
              </w:rPr>
              <w:t xml:space="preserve"> </w:t>
            </w:r>
            <w:r>
              <w:rPr>
                <w:lang w:val="en-GB"/>
              </w:rPr>
              <w:t>since the original novels were published?</w:t>
            </w:r>
            <w:r w:rsidR="00746911">
              <w:rPr>
                <w:lang w:val="en-GB"/>
              </w:rPr>
              <w:t xml:space="preserve"> To save time, a quick list of bullet points may help.</w:t>
            </w:r>
          </w:p>
          <w:p w14:paraId="04F041FF" w14:textId="77777777" w:rsidR="006E3B1C" w:rsidRPr="006E3B1C" w:rsidRDefault="006E3B1C" w:rsidP="00746911">
            <w:pPr>
              <w:ind w:left="720" w:right="72"/>
              <w:jc w:val="both"/>
              <w:rPr>
                <w:sz w:val="12"/>
                <w:szCs w:val="12"/>
                <w:lang w:val="en-GB"/>
              </w:rPr>
            </w:pPr>
          </w:p>
          <w:p w14:paraId="13F2F2C6" w14:textId="53D5ABE0" w:rsidR="00E27B97" w:rsidRDefault="006E3B1C" w:rsidP="00746911">
            <w:pPr>
              <w:numPr>
                <w:ilvl w:val="0"/>
                <w:numId w:val="1"/>
              </w:numPr>
              <w:ind w:right="72"/>
              <w:jc w:val="both"/>
              <w:rPr>
                <w:lang w:val="en-GB"/>
              </w:rPr>
            </w:pPr>
            <w:r w:rsidRPr="00EC6BE2">
              <w:rPr>
                <w:lang w:val="en-GB"/>
              </w:rPr>
              <w:t xml:space="preserve">Robinson </w:t>
            </w:r>
            <w:r w:rsidR="003B2228">
              <w:rPr>
                <w:lang w:val="en-GB"/>
              </w:rPr>
              <w:t>is called on his Wikipedia page a “socialist writer of Science Fiction,” is a registered member of</w:t>
            </w:r>
            <w:r w:rsidRPr="00EC6BE2">
              <w:rPr>
                <w:lang w:val="en-GB"/>
              </w:rPr>
              <w:t xml:space="preserve"> </w:t>
            </w:r>
            <w:r w:rsidR="003B2228">
              <w:rPr>
                <w:lang w:val="en-GB"/>
              </w:rPr>
              <w:t xml:space="preserve">the political party </w:t>
            </w:r>
            <w:r w:rsidRPr="00EC6BE2">
              <w:rPr>
                <w:lang w:val="en-GB"/>
              </w:rPr>
              <w:t>Democratic Socialist</w:t>
            </w:r>
            <w:r w:rsidR="003B2228">
              <w:rPr>
                <w:lang w:val="en-GB"/>
              </w:rPr>
              <w:t>s of America,</w:t>
            </w:r>
            <w:r w:rsidRPr="00EC6BE2">
              <w:rPr>
                <w:lang w:val="en-GB"/>
              </w:rPr>
              <w:t xml:space="preserve"> and has been </w:t>
            </w:r>
            <w:r w:rsidR="003B2228">
              <w:rPr>
                <w:lang w:val="en-GB"/>
              </w:rPr>
              <w:t xml:space="preserve">closely </w:t>
            </w:r>
            <w:r w:rsidR="00EC6BE2" w:rsidRPr="00EC6BE2">
              <w:rPr>
                <w:lang w:val="en-GB"/>
              </w:rPr>
              <w:t>associated</w:t>
            </w:r>
            <w:r w:rsidRPr="00EC6BE2">
              <w:rPr>
                <w:lang w:val="en-GB"/>
              </w:rPr>
              <w:t xml:space="preserve"> with Marxist literary critic Frederic Jameson. Can you describe the features of socialism in the novels</w:t>
            </w:r>
            <w:r w:rsidR="003B2228">
              <w:rPr>
                <w:lang w:val="en-GB"/>
              </w:rPr>
              <w:t>, e.g. how does the rhetoric of climate change intersect with socialism</w:t>
            </w:r>
            <w:r w:rsidRPr="00EC6BE2">
              <w:rPr>
                <w:lang w:val="en-GB"/>
              </w:rPr>
              <w:t>?</w:t>
            </w:r>
          </w:p>
          <w:p w14:paraId="4C646C6E" w14:textId="63DC4293" w:rsidR="00EC6BE2" w:rsidRPr="003B2228" w:rsidRDefault="00EC6BE2" w:rsidP="00746911">
            <w:pPr>
              <w:ind w:right="72" w:firstLine="708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9077212" w14:textId="77777777" w:rsidTr="00D72BC8">
        <w:tc>
          <w:tcPr>
            <w:tcW w:w="6791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2A1DE929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58869BCA" w14:textId="77777777" w:rsidR="00E27B97" w:rsidRPr="008C4B28" w:rsidRDefault="00E27B97" w:rsidP="00D72BC8">
            <w:pPr>
              <w:jc w:val="center"/>
              <w:rPr>
                <w:b/>
                <w:bCs/>
                <w:u w:val="thick"/>
                <w:lang w:val="en-GB"/>
              </w:rPr>
            </w:pPr>
            <w:r w:rsidRPr="008C4B28">
              <w:rPr>
                <w:b/>
                <w:bCs/>
                <w:u w:val="thick"/>
                <w:lang w:val="en-GB"/>
              </w:rPr>
              <w:t>C</w:t>
            </w:r>
          </w:p>
        </w:tc>
        <w:tc>
          <w:tcPr>
            <w:tcW w:w="507" w:type="dxa"/>
          </w:tcPr>
          <w:p w14:paraId="3F1382AD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890F12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71418C8" w14:textId="77777777"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14:paraId="0F0505FB" w14:textId="77777777" w:rsidTr="00D72BC8">
        <w:tc>
          <w:tcPr>
            <w:tcW w:w="4068" w:type="dxa"/>
            <w:gridSpan w:val="2"/>
            <w:vAlign w:val="center"/>
          </w:tcPr>
          <w:p w14:paraId="3DAFE5F8" w14:textId="6F764EEA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EB64F3">
              <w:rPr>
                <w:lang w:val="en-GB"/>
              </w:rPr>
              <w:t xml:space="preserve"> 29.5.2020</w:t>
            </w:r>
          </w:p>
        </w:tc>
        <w:tc>
          <w:tcPr>
            <w:tcW w:w="5760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>
      <w:pPr>
        <w:rPr>
          <w:lang w:val="en-GB"/>
        </w:rPr>
      </w:pP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A49E4" w14:textId="77777777" w:rsidR="007844CE" w:rsidRDefault="007844CE">
      <w:r>
        <w:separator/>
      </w:r>
    </w:p>
  </w:endnote>
  <w:endnote w:type="continuationSeparator" w:id="0">
    <w:p w14:paraId="7281AAB9" w14:textId="77777777" w:rsidR="007844CE" w:rsidRDefault="0078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972EA" w14:textId="77777777" w:rsidR="007844CE" w:rsidRDefault="007844CE">
      <w:r>
        <w:separator/>
      </w:r>
    </w:p>
  </w:footnote>
  <w:footnote w:type="continuationSeparator" w:id="0">
    <w:p w14:paraId="75C91BCB" w14:textId="77777777" w:rsidR="007844CE" w:rsidRDefault="007844CE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FootnoteText"/>
        <w:rPr>
          <w:lang w:val="en-GB"/>
        </w:rPr>
      </w:pP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0337F"/>
    <w:multiLevelType w:val="hybridMultilevel"/>
    <w:tmpl w:val="F57094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17C34"/>
    <w:rsid w:val="00042477"/>
    <w:rsid w:val="00065813"/>
    <w:rsid w:val="000724E5"/>
    <w:rsid w:val="00073326"/>
    <w:rsid w:val="000841C9"/>
    <w:rsid w:val="000D5BC9"/>
    <w:rsid w:val="000F163C"/>
    <w:rsid w:val="00146DE3"/>
    <w:rsid w:val="001A565A"/>
    <w:rsid w:val="001C1CA8"/>
    <w:rsid w:val="001E309B"/>
    <w:rsid w:val="0024339E"/>
    <w:rsid w:val="00263460"/>
    <w:rsid w:val="00280839"/>
    <w:rsid w:val="00283A5C"/>
    <w:rsid w:val="002C1B95"/>
    <w:rsid w:val="002C7217"/>
    <w:rsid w:val="003043DF"/>
    <w:rsid w:val="00304D42"/>
    <w:rsid w:val="00362AB0"/>
    <w:rsid w:val="00382E0D"/>
    <w:rsid w:val="003B2228"/>
    <w:rsid w:val="003B2771"/>
    <w:rsid w:val="003E027C"/>
    <w:rsid w:val="003F5DA2"/>
    <w:rsid w:val="00401253"/>
    <w:rsid w:val="00422E1C"/>
    <w:rsid w:val="004465E6"/>
    <w:rsid w:val="00497FAF"/>
    <w:rsid w:val="004C2086"/>
    <w:rsid w:val="00522BD0"/>
    <w:rsid w:val="00526D47"/>
    <w:rsid w:val="00546EFC"/>
    <w:rsid w:val="00571E8C"/>
    <w:rsid w:val="005A58F6"/>
    <w:rsid w:val="005B053C"/>
    <w:rsid w:val="005D0FCE"/>
    <w:rsid w:val="005F5CA9"/>
    <w:rsid w:val="006254EB"/>
    <w:rsid w:val="00671CCE"/>
    <w:rsid w:val="006847E2"/>
    <w:rsid w:val="006A32C9"/>
    <w:rsid w:val="006B0899"/>
    <w:rsid w:val="006C3277"/>
    <w:rsid w:val="006D6DD9"/>
    <w:rsid w:val="006E1A66"/>
    <w:rsid w:val="006E3B1C"/>
    <w:rsid w:val="006F712F"/>
    <w:rsid w:val="00746911"/>
    <w:rsid w:val="007844CE"/>
    <w:rsid w:val="007A447C"/>
    <w:rsid w:val="008310AC"/>
    <w:rsid w:val="00836F0C"/>
    <w:rsid w:val="008553CB"/>
    <w:rsid w:val="008C3610"/>
    <w:rsid w:val="008C4B28"/>
    <w:rsid w:val="008E1BB8"/>
    <w:rsid w:val="00913F8D"/>
    <w:rsid w:val="00930AF4"/>
    <w:rsid w:val="00934626"/>
    <w:rsid w:val="009622F7"/>
    <w:rsid w:val="00967103"/>
    <w:rsid w:val="009875B9"/>
    <w:rsid w:val="009A5501"/>
    <w:rsid w:val="009F0E3F"/>
    <w:rsid w:val="00A17ADF"/>
    <w:rsid w:val="00A55E2A"/>
    <w:rsid w:val="00A632FD"/>
    <w:rsid w:val="00AA599B"/>
    <w:rsid w:val="00AD6957"/>
    <w:rsid w:val="00B10B4C"/>
    <w:rsid w:val="00B565CB"/>
    <w:rsid w:val="00B67A3D"/>
    <w:rsid w:val="00BA3203"/>
    <w:rsid w:val="00BC13A9"/>
    <w:rsid w:val="00BC1D21"/>
    <w:rsid w:val="00BE7493"/>
    <w:rsid w:val="00C11E00"/>
    <w:rsid w:val="00D10C8E"/>
    <w:rsid w:val="00D22E03"/>
    <w:rsid w:val="00D24C08"/>
    <w:rsid w:val="00D72BC8"/>
    <w:rsid w:val="00DC1BF5"/>
    <w:rsid w:val="00E27B97"/>
    <w:rsid w:val="00E468BE"/>
    <w:rsid w:val="00EB64F3"/>
    <w:rsid w:val="00EC2DDF"/>
    <w:rsid w:val="00EC6BE2"/>
    <w:rsid w:val="00EE598B"/>
    <w:rsid w:val="00F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6B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211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6</cp:revision>
  <cp:lastPrinted>2009-05-26T05:13:00Z</cp:lastPrinted>
  <dcterms:created xsi:type="dcterms:W3CDTF">2020-05-19T09:35:00Z</dcterms:created>
  <dcterms:modified xsi:type="dcterms:W3CDTF">2020-05-31T17:21:00Z</dcterms:modified>
</cp:coreProperties>
</file>