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21"/>
        <w:gridCol w:w="329"/>
        <w:gridCol w:w="597"/>
        <w:gridCol w:w="1492"/>
        <w:gridCol w:w="1667"/>
        <w:gridCol w:w="88"/>
        <w:gridCol w:w="1580"/>
        <w:gridCol w:w="1668"/>
      </w:tblGrid>
      <w:tr w:rsidR="006847E2" w:rsidTr="00E50037">
        <w:tc>
          <w:tcPr>
            <w:tcW w:w="9742" w:type="dxa"/>
            <w:gridSpan w:val="8"/>
          </w:tcPr>
          <w:p w:rsidR="006847E2" w:rsidRDefault="006847E2" w:rsidP="00347860">
            <w:pPr>
              <w:jc w:val="center"/>
            </w:pPr>
            <w:r w:rsidRPr="00165267">
              <w:rPr>
                <w:b/>
              </w:rPr>
              <w:t xml:space="preserve">POSUDEK </w:t>
            </w:r>
            <w:r w:rsidR="00FA3B2F" w:rsidRPr="00165267">
              <w:rPr>
                <w:b/>
              </w:rPr>
              <w:t>OPONENTA</w:t>
            </w:r>
            <w:r w:rsidRPr="00165267">
              <w:rPr>
                <w:b/>
              </w:rPr>
              <w:t xml:space="preserve"> </w:t>
            </w:r>
            <w:r w:rsidR="00347860">
              <w:rPr>
                <w:b/>
              </w:rPr>
              <w:t>RIGORÓZNÍ</w:t>
            </w:r>
            <w:r w:rsidRPr="00165267">
              <w:rPr>
                <w:b/>
              </w:rPr>
              <w:t xml:space="preserve"> PRÁCE</w:t>
            </w:r>
          </w:p>
        </w:tc>
      </w:tr>
      <w:tr w:rsidR="00E50037" w:rsidTr="00E50037">
        <w:tc>
          <w:tcPr>
            <w:tcW w:w="2321" w:type="dxa"/>
          </w:tcPr>
          <w:p w:rsidR="006847E2" w:rsidRDefault="006847E2" w:rsidP="00347860">
            <w:r>
              <w:t xml:space="preserve">Jméno a příjmení </w:t>
            </w:r>
            <w:r w:rsidR="00347860">
              <w:t>uchazeče</w:t>
            </w:r>
          </w:p>
        </w:tc>
        <w:tc>
          <w:tcPr>
            <w:tcW w:w="7421" w:type="dxa"/>
            <w:gridSpan w:val="7"/>
          </w:tcPr>
          <w:p w:rsidR="006847E2" w:rsidRDefault="003D24E5" w:rsidP="003D24E5">
            <w:pPr>
              <w:pStyle w:val="Default"/>
            </w:pPr>
            <w:r w:rsidRPr="003D24E5">
              <w:rPr>
                <w:rFonts w:ascii="Times New Roman" w:hAnsi="Times New Roman" w:cs="Times New Roman"/>
                <w:color w:val="auto"/>
                <w:lang w:val="cs-CZ"/>
              </w:rPr>
              <w:t>Mgr. Jarmila Holášková, DiS.</w:t>
            </w:r>
          </w:p>
        </w:tc>
      </w:tr>
      <w:tr w:rsidR="00E50037" w:rsidTr="00E50037">
        <w:tc>
          <w:tcPr>
            <w:tcW w:w="2321" w:type="dxa"/>
          </w:tcPr>
          <w:p w:rsidR="006847E2" w:rsidRDefault="006847E2" w:rsidP="00362AB0">
            <w:r>
              <w:t>Název práce</w:t>
            </w:r>
          </w:p>
        </w:tc>
        <w:tc>
          <w:tcPr>
            <w:tcW w:w="7421" w:type="dxa"/>
            <w:gridSpan w:val="7"/>
          </w:tcPr>
          <w:p w:rsidR="006847E2" w:rsidRDefault="003D24E5" w:rsidP="003D24E5">
            <w:r>
              <w:t>Využití reminiscenční terapie u senior</w:t>
            </w:r>
            <w:r w:rsidRPr="003D24E5">
              <w:t>ů</w:t>
            </w:r>
            <w:r>
              <w:t xml:space="preserve"> se zvýšenou mírou závislosti na péči – Technika smyslové reminiscence</w:t>
            </w:r>
          </w:p>
        </w:tc>
      </w:tr>
      <w:tr w:rsidR="00E50037" w:rsidTr="00E50037">
        <w:tc>
          <w:tcPr>
            <w:tcW w:w="2321" w:type="dxa"/>
          </w:tcPr>
          <w:p w:rsidR="006847E2" w:rsidRDefault="00FA3B2F" w:rsidP="00362AB0">
            <w:r>
              <w:t>Oponent</w:t>
            </w:r>
            <w:r w:rsidR="006847E2">
              <w:t xml:space="preserve"> práce</w:t>
            </w:r>
          </w:p>
        </w:tc>
        <w:tc>
          <w:tcPr>
            <w:tcW w:w="7421" w:type="dxa"/>
            <w:gridSpan w:val="7"/>
          </w:tcPr>
          <w:p w:rsidR="006847E2" w:rsidRDefault="003D24E5" w:rsidP="00362AB0">
            <w:r>
              <w:t xml:space="preserve">doc. PhDr. Ing. Lýdia Lešková, PhD. </w:t>
            </w:r>
          </w:p>
        </w:tc>
      </w:tr>
      <w:tr w:rsidR="00E50037" w:rsidTr="00E50037">
        <w:tc>
          <w:tcPr>
            <w:tcW w:w="2321" w:type="dxa"/>
          </w:tcPr>
          <w:p w:rsidR="006847E2" w:rsidRDefault="006847E2" w:rsidP="00362AB0">
            <w:r>
              <w:t>Obor</w:t>
            </w:r>
          </w:p>
        </w:tc>
        <w:tc>
          <w:tcPr>
            <w:tcW w:w="7421" w:type="dxa"/>
            <w:gridSpan w:val="7"/>
          </w:tcPr>
          <w:p w:rsidR="006847E2" w:rsidRDefault="00347860" w:rsidP="00362AB0">
            <w:r>
              <w:t>Sociální pedagogika</w:t>
            </w:r>
          </w:p>
        </w:tc>
      </w:tr>
      <w:tr w:rsidR="00E50037" w:rsidTr="00CF4650">
        <w:tc>
          <w:tcPr>
            <w:tcW w:w="9742" w:type="dxa"/>
            <w:gridSpan w:val="8"/>
            <w:vAlign w:val="center"/>
          </w:tcPr>
          <w:p w:rsidR="00E50037" w:rsidRDefault="00E50037" w:rsidP="00E50037">
            <w:pPr>
              <w:jc w:val="center"/>
            </w:pPr>
            <w:r w:rsidRPr="00165267">
              <w:rPr>
                <w:b/>
              </w:rPr>
              <w:t>Kritéria hodnocení práce</w:t>
            </w:r>
          </w:p>
        </w:tc>
      </w:tr>
      <w:tr w:rsidR="006847E2" w:rsidTr="00E50037">
        <w:tc>
          <w:tcPr>
            <w:tcW w:w="9742" w:type="dxa"/>
            <w:gridSpan w:val="8"/>
            <w:shd w:val="clear" w:color="auto" w:fill="A6A6A6"/>
          </w:tcPr>
          <w:p w:rsidR="006847E2" w:rsidRPr="00165267" w:rsidRDefault="006847E2" w:rsidP="00362AB0">
            <w:pPr>
              <w:rPr>
                <w:color w:val="FFFFFF"/>
              </w:rPr>
            </w:pPr>
            <w:r w:rsidRPr="00165267">
              <w:rPr>
                <w:b/>
                <w:color w:val="FFFFFF"/>
              </w:rPr>
              <w:t>Formální stránka práce</w:t>
            </w:r>
          </w:p>
        </w:tc>
      </w:tr>
      <w:tr w:rsidR="00E50037" w:rsidTr="00F830D2">
        <w:tc>
          <w:tcPr>
            <w:tcW w:w="4739" w:type="dxa"/>
            <w:gridSpan w:val="4"/>
          </w:tcPr>
          <w:p w:rsidR="00E50037" w:rsidRDefault="00E50037" w:rsidP="00362AB0">
            <w:r>
              <w:t>Přehlednost a členění práce</w:t>
            </w:r>
          </w:p>
        </w:tc>
        <w:tc>
          <w:tcPr>
            <w:tcW w:w="1667" w:type="dxa"/>
            <w:vAlign w:val="center"/>
          </w:tcPr>
          <w:p w:rsidR="00E50037" w:rsidRPr="00C301D7" w:rsidRDefault="00E50037" w:rsidP="00F830D2">
            <w:pPr>
              <w:jc w:val="center"/>
              <w:rPr>
                <w:u w:val="single"/>
              </w:rPr>
            </w:pPr>
            <w:r w:rsidRPr="00C301D7">
              <w:rPr>
                <w:u w:val="single"/>
              </w:rPr>
              <w:t>výborná</w:t>
            </w:r>
          </w:p>
        </w:tc>
        <w:tc>
          <w:tcPr>
            <w:tcW w:w="1668" w:type="dxa"/>
            <w:gridSpan w:val="2"/>
            <w:vAlign w:val="center"/>
          </w:tcPr>
          <w:p w:rsidR="00E50037" w:rsidRDefault="00E50037" w:rsidP="00F830D2">
            <w:pPr>
              <w:jc w:val="center"/>
            </w:pPr>
            <w:r>
              <w:t>dostatečná</w:t>
            </w:r>
          </w:p>
        </w:tc>
        <w:tc>
          <w:tcPr>
            <w:tcW w:w="1668" w:type="dxa"/>
            <w:vAlign w:val="center"/>
          </w:tcPr>
          <w:p w:rsidR="00E50037" w:rsidRDefault="00E50037" w:rsidP="00F830D2">
            <w:pPr>
              <w:jc w:val="center"/>
            </w:pPr>
            <w:r>
              <w:t>nedostatečná</w:t>
            </w:r>
          </w:p>
        </w:tc>
      </w:tr>
      <w:tr w:rsidR="00E50037" w:rsidTr="00F830D2">
        <w:tc>
          <w:tcPr>
            <w:tcW w:w="4739" w:type="dxa"/>
            <w:gridSpan w:val="4"/>
          </w:tcPr>
          <w:p w:rsidR="00E50037" w:rsidRDefault="00E50037" w:rsidP="00362AB0">
            <w:r>
              <w:t>Úroveň jazykového zpracování</w:t>
            </w:r>
          </w:p>
        </w:tc>
        <w:tc>
          <w:tcPr>
            <w:tcW w:w="1667" w:type="dxa"/>
            <w:vAlign w:val="center"/>
          </w:tcPr>
          <w:p w:rsidR="00E50037" w:rsidRPr="00C301D7" w:rsidRDefault="00E50037" w:rsidP="00F830D2">
            <w:pPr>
              <w:jc w:val="center"/>
              <w:rPr>
                <w:u w:val="single"/>
              </w:rPr>
            </w:pPr>
            <w:r w:rsidRPr="00C301D7">
              <w:rPr>
                <w:u w:val="single"/>
              </w:rPr>
              <w:t>výborná</w:t>
            </w:r>
          </w:p>
        </w:tc>
        <w:tc>
          <w:tcPr>
            <w:tcW w:w="1668" w:type="dxa"/>
            <w:gridSpan w:val="2"/>
            <w:vAlign w:val="center"/>
          </w:tcPr>
          <w:p w:rsidR="00E50037" w:rsidRDefault="00E50037" w:rsidP="00F830D2">
            <w:pPr>
              <w:jc w:val="center"/>
            </w:pPr>
            <w:r>
              <w:t>dostatečná</w:t>
            </w:r>
          </w:p>
        </w:tc>
        <w:tc>
          <w:tcPr>
            <w:tcW w:w="1668" w:type="dxa"/>
            <w:vAlign w:val="center"/>
          </w:tcPr>
          <w:p w:rsidR="00E50037" w:rsidRDefault="00E50037" w:rsidP="00F830D2">
            <w:pPr>
              <w:jc w:val="center"/>
            </w:pPr>
            <w:r>
              <w:t>nedostatečná</w:t>
            </w:r>
          </w:p>
        </w:tc>
      </w:tr>
      <w:tr w:rsidR="00E50037" w:rsidTr="00F830D2">
        <w:tc>
          <w:tcPr>
            <w:tcW w:w="4739" w:type="dxa"/>
            <w:gridSpan w:val="4"/>
          </w:tcPr>
          <w:p w:rsidR="00E50037" w:rsidRDefault="00E50037" w:rsidP="00362AB0">
            <w:r>
              <w:t>Dodržení formálních náležitostí (citační norma, formální úprava)</w:t>
            </w:r>
          </w:p>
        </w:tc>
        <w:tc>
          <w:tcPr>
            <w:tcW w:w="1667" w:type="dxa"/>
            <w:vAlign w:val="center"/>
          </w:tcPr>
          <w:p w:rsidR="00E50037" w:rsidRDefault="00E50037" w:rsidP="00F830D2">
            <w:pPr>
              <w:jc w:val="center"/>
            </w:pPr>
            <w:r w:rsidRPr="00C301D7">
              <w:rPr>
                <w:u w:val="single"/>
              </w:rPr>
              <w:t>výborná</w:t>
            </w:r>
          </w:p>
        </w:tc>
        <w:tc>
          <w:tcPr>
            <w:tcW w:w="1668" w:type="dxa"/>
            <w:gridSpan w:val="2"/>
            <w:vAlign w:val="center"/>
          </w:tcPr>
          <w:p w:rsidR="00E50037" w:rsidRDefault="00E50037" w:rsidP="00F830D2">
            <w:pPr>
              <w:jc w:val="center"/>
            </w:pPr>
            <w:r>
              <w:t>dostatečná</w:t>
            </w:r>
          </w:p>
        </w:tc>
        <w:tc>
          <w:tcPr>
            <w:tcW w:w="1668" w:type="dxa"/>
            <w:vAlign w:val="center"/>
          </w:tcPr>
          <w:p w:rsidR="00E50037" w:rsidRDefault="00E50037" w:rsidP="00F830D2">
            <w:pPr>
              <w:jc w:val="center"/>
            </w:pPr>
            <w:r>
              <w:t>nedostatečná</w:t>
            </w:r>
          </w:p>
        </w:tc>
      </w:tr>
      <w:tr w:rsidR="00E50037" w:rsidTr="00247D77">
        <w:tc>
          <w:tcPr>
            <w:tcW w:w="9742" w:type="dxa"/>
            <w:gridSpan w:val="8"/>
            <w:shd w:val="clear" w:color="auto" w:fill="A6A6A6"/>
          </w:tcPr>
          <w:p w:rsidR="00E50037" w:rsidRDefault="00E50037" w:rsidP="00362AB0">
            <w:r w:rsidRPr="00165267">
              <w:rPr>
                <w:b/>
                <w:color w:val="FFFFFF"/>
              </w:rPr>
              <w:t>Obsahová stránka práce</w:t>
            </w:r>
          </w:p>
        </w:tc>
      </w:tr>
      <w:tr w:rsidR="00E50037" w:rsidTr="00F830D2">
        <w:tc>
          <w:tcPr>
            <w:tcW w:w="4739" w:type="dxa"/>
            <w:gridSpan w:val="4"/>
          </w:tcPr>
          <w:p w:rsidR="00E50037" w:rsidRDefault="00E50037" w:rsidP="00362AB0">
            <w:r>
              <w:t>Práce s odbornou literaturou</w:t>
            </w:r>
          </w:p>
        </w:tc>
        <w:tc>
          <w:tcPr>
            <w:tcW w:w="1667" w:type="dxa"/>
            <w:vAlign w:val="center"/>
          </w:tcPr>
          <w:p w:rsidR="00E50037" w:rsidRDefault="00E50037" w:rsidP="00F830D2">
            <w:pPr>
              <w:jc w:val="center"/>
            </w:pPr>
            <w:r w:rsidRPr="00C301D7">
              <w:rPr>
                <w:u w:val="single"/>
              </w:rPr>
              <w:t>výborná</w:t>
            </w:r>
          </w:p>
        </w:tc>
        <w:tc>
          <w:tcPr>
            <w:tcW w:w="1668" w:type="dxa"/>
            <w:gridSpan w:val="2"/>
            <w:vAlign w:val="center"/>
          </w:tcPr>
          <w:p w:rsidR="00E50037" w:rsidRDefault="00E50037" w:rsidP="00F830D2">
            <w:pPr>
              <w:jc w:val="center"/>
            </w:pPr>
            <w:r>
              <w:t>dostatečná</w:t>
            </w:r>
          </w:p>
        </w:tc>
        <w:tc>
          <w:tcPr>
            <w:tcW w:w="1668" w:type="dxa"/>
            <w:vAlign w:val="center"/>
          </w:tcPr>
          <w:p w:rsidR="00E50037" w:rsidRDefault="00E50037" w:rsidP="00F830D2">
            <w:pPr>
              <w:jc w:val="center"/>
            </w:pPr>
            <w:r>
              <w:t>nedostatečná</w:t>
            </w:r>
          </w:p>
        </w:tc>
      </w:tr>
      <w:tr w:rsidR="00E50037" w:rsidTr="00F830D2">
        <w:tc>
          <w:tcPr>
            <w:tcW w:w="4739" w:type="dxa"/>
            <w:gridSpan w:val="4"/>
          </w:tcPr>
          <w:p w:rsidR="00E50037" w:rsidRDefault="00E50037" w:rsidP="00362AB0">
            <w:r>
              <w:t>Formulace cílů práce</w:t>
            </w:r>
          </w:p>
        </w:tc>
        <w:tc>
          <w:tcPr>
            <w:tcW w:w="1667" w:type="dxa"/>
            <w:vAlign w:val="center"/>
          </w:tcPr>
          <w:p w:rsidR="00E50037" w:rsidRDefault="00E50037" w:rsidP="00F830D2">
            <w:pPr>
              <w:jc w:val="center"/>
            </w:pPr>
            <w:r w:rsidRPr="00C301D7">
              <w:rPr>
                <w:u w:val="single"/>
              </w:rPr>
              <w:t>výborná</w:t>
            </w:r>
          </w:p>
        </w:tc>
        <w:tc>
          <w:tcPr>
            <w:tcW w:w="1668" w:type="dxa"/>
            <w:gridSpan w:val="2"/>
            <w:vAlign w:val="center"/>
          </w:tcPr>
          <w:p w:rsidR="00E50037" w:rsidRDefault="00E50037" w:rsidP="00F830D2">
            <w:pPr>
              <w:jc w:val="center"/>
            </w:pPr>
            <w:r>
              <w:t>dostatečná</w:t>
            </w:r>
          </w:p>
        </w:tc>
        <w:tc>
          <w:tcPr>
            <w:tcW w:w="1668" w:type="dxa"/>
            <w:vAlign w:val="center"/>
          </w:tcPr>
          <w:p w:rsidR="00E50037" w:rsidRDefault="00E50037" w:rsidP="00F830D2">
            <w:pPr>
              <w:jc w:val="center"/>
            </w:pPr>
            <w:r>
              <w:t>nedostatečná</w:t>
            </w:r>
          </w:p>
        </w:tc>
      </w:tr>
      <w:tr w:rsidR="00E50037" w:rsidTr="00F830D2">
        <w:tc>
          <w:tcPr>
            <w:tcW w:w="4739" w:type="dxa"/>
            <w:gridSpan w:val="4"/>
          </w:tcPr>
          <w:p w:rsidR="00E50037" w:rsidRDefault="00E50037" w:rsidP="00362AB0">
            <w:r>
              <w:t>Analýza problému (dostatečná hloubka analýzy, metody, postupy, argumentace aj.)</w:t>
            </w:r>
          </w:p>
        </w:tc>
        <w:tc>
          <w:tcPr>
            <w:tcW w:w="1667" w:type="dxa"/>
            <w:vAlign w:val="center"/>
          </w:tcPr>
          <w:p w:rsidR="00E50037" w:rsidRDefault="00E50037" w:rsidP="00F830D2">
            <w:pPr>
              <w:jc w:val="center"/>
            </w:pPr>
            <w:r w:rsidRPr="00C301D7">
              <w:rPr>
                <w:u w:val="single"/>
              </w:rPr>
              <w:t>výborná</w:t>
            </w:r>
          </w:p>
        </w:tc>
        <w:tc>
          <w:tcPr>
            <w:tcW w:w="1668" w:type="dxa"/>
            <w:gridSpan w:val="2"/>
            <w:vAlign w:val="center"/>
          </w:tcPr>
          <w:p w:rsidR="00E50037" w:rsidRDefault="00E50037" w:rsidP="00F830D2">
            <w:pPr>
              <w:jc w:val="center"/>
            </w:pPr>
            <w:r>
              <w:t>dostatečná</w:t>
            </w:r>
          </w:p>
        </w:tc>
        <w:tc>
          <w:tcPr>
            <w:tcW w:w="1668" w:type="dxa"/>
            <w:vAlign w:val="center"/>
          </w:tcPr>
          <w:p w:rsidR="00E50037" w:rsidRDefault="00E50037" w:rsidP="00F830D2">
            <w:pPr>
              <w:jc w:val="center"/>
            </w:pPr>
            <w:r>
              <w:t>nedostatečná</w:t>
            </w:r>
          </w:p>
        </w:tc>
      </w:tr>
      <w:tr w:rsidR="00E50037" w:rsidTr="00F830D2">
        <w:tc>
          <w:tcPr>
            <w:tcW w:w="4739" w:type="dxa"/>
            <w:gridSpan w:val="4"/>
          </w:tcPr>
          <w:p w:rsidR="00E50037" w:rsidRDefault="00E50037" w:rsidP="00347860">
            <w:r>
              <w:t>Splnění cílů a formulace závěrů práce</w:t>
            </w:r>
          </w:p>
        </w:tc>
        <w:tc>
          <w:tcPr>
            <w:tcW w:w="1667" w:type="dxa"/>
            <w:vAlign w:val="center"/>
          </w:tcPr>
          <w:p w:rsidR="00E50037" w:rsidRDefault="00E50037" w:rsidP="00F830D2">
            <w:pPr>
              <w:jc w:val="center"/>
            </w:pPr>
            <w:r w:rsidRPr="00C301D7">
              <w:rPr>
                <w:u w:val="single"/>
              </w:rPr>
              <w:t>výborné</w:t>
            </w:r>
          </w:p>
        </w:tc>
        <w:tc>
          <w:tcPr>
            <w:tcW w:w="1668" w:type="dxa"/>
            <w:gridSpan w:val="2"/>
            <w:vAlign w:val="center"/>
          </w:tcPr>
          <w:p w:rsidR="00E50037" w:rsidRDefault="00E50037" w:rsidP="00F830D2">
            <w:pPr>
              <w:jc w:val="center"/>
            </w:pPr>
            <w:r>
              <w:t>dostatečné</w:t>
            </w:r>
          </w:p>
        </w:tc>
        <w:tc>
          <w:tcPr>
            <w:tcW w:w="1668" w:type="dxa"/>
            <w:vAlign w:val="center"/>
          </w:tcPr>
          <w:p w:rsidR="00E50037" w:rsidRDefault="00E50037" w:rsidP="00F830D2">
            <w:pPr>
              <w:jc w:val="center"/>
            </w:pPr>
            <w:r>
              <w:t>nedostatečné</w:t>
            </w:r>
          </w:p>
        </w:tc>
      </w:tr>
      <w:tr w:rsidR="00E50037" w:rsidTr="00F830D2">
        <w:tc>
          <w:tcPr>
            <w:tcW w:w="4739" w:type="dxa"/>
            <w:gridSpan w:val="4"/>
          </w:tcPr>
          <w:p w:rsidR="00E50037" w:rsidRDefault="00E50037" w:rsidP="00347860">
            <w:r>
              <w:t xml:space="preserve">Odborný přínos práce </w:t>
            </w:r>
          </w:p>
        </w:tc>
        <w:tc>
          <w:tcPr>
            <w:tcW w:w="1667" w:type="dxa"/>
            <w:vAlign w:val="center"/>
          </w:tcPr>
          <w:p w:rsidR="00E50037" w:rsidRDefault="00E50037" w:rsidP="00F830D2">
            <w:pPr>
              <w:jc w:val="center"/>
            </w:pPr>
            <w:r w:rsidRPr="00C301D7">
              <w:rPr>
                <w:u w:val="single"/>
              </w:rPr>
              <w:t>výborný</w:t>
            </w:r>
          </w:p>
        </w:tc>
        <w:tc>
          <w:tcPr>
            <w:tcW w:w="1668" w:type="dxa"/>
            <w:gridSpan w:val="2"/>
            <w:vAlign w:val="center"/>
          </w:tcPr>
          <w:p w:rsidR="00E50037" w:rsidRDefault="00E50037" w:rsidP="00F830D2">
            <w:pPr>
              <w:jc w:val="center"/>
            </w:pPr>
            <w:r>
              <w:t>dostatečný</w:t>
            </w:r>
          </w:p>
        </w:tc>
        <w:tc>
          <w:tcPr>
            <w:tcW w:w="1668" w:type="dxa"/>
            <w:vAlign w:val="center"/>
          </w:tcPr>
          <w:p w:rsidR="00E50037" w:rsidRDefault="00E50037" w:rsidP="00F830D2">
            <w:pPr>
              <w:jc w:val="center"/>
            </w:pPr>
            <w:r>
              <w:t>nedostatečný</w:t>
            </w:r>
          </w:p>
        </w:tc>
      </w:tr>
      <w:tr w:rsidR="006847E2" w:rsidTr="00E50037">
        <w:tc>
          <w:tcPr>
            <w:tcW w:w="9742" w:type="dxa"/>
            <w:gridSpan w:val="8"/>
          </w:tcPr>
          <w:p w:rsidR="006847E2" w:rsidRPr="00165267" w:rsidRDefault="006847E2" w:rsidP="00362AB0">
            <w:pPr>
              <w:rPr>
                <w:b/>
              </w:rPr>
            </w:pPr>
            <w:r w:rsidRPr="00165267">
              <w:rPr>
                <w:b/>
              </w:rPr>
              <w:t>Odůvodnění hodnocení práce (silné a slabé stránky práce):</w:t>
            </w:r>
          </w:p>
          <w:p w:rsidR="007555E6" w:rsidRDefault="001E73D1" w:rsidP="00362AB0">
            <w:r>
              <w:t xml:space="preserve">Teoretické východiská práce autorka podáva v prvých štyroch kapitolách, ktoré na seba logicky nadvúzujú a vytvárajú dostatočný priestor na popísanie problematiky reminiscenčnej terapie z viacerých pohľadov. </w:t>
            </w:r>
            <w:r w:rsidR="000026AD">
              <w:t>Teoretická časť práce je pomerne proporcionálne rozdelená, s výnimkou druhej kapitoly, ktorá je v porovnaní s ostatnými kapitolami teoretickej časti práce v</w:t>
            </w:r>
            <w:r w:rsidR="00BA52F6">
              <w:t> </w:t>
            </w:r>
            <w:r w:rsidR="000026AD">
              <w:t>disproporcii</w:t>
            </w:r>
            <w:r w:rsidR="00BA52F6">
              <w:t xml:space="preserve">, čo sa týka rozsahu i členenia na podkapitoly. </w:t>
            </w:r>
            <w:r w:rsidR="006F073A">
              <w:t xml:space="preserve">Niektoré pod podkapitoly sú niekoľko riadkové (napr. 5.5.2 – 3 riadky), čo je dosť neštandardné. </w:t>
            </w:r>
            <w:r w:rsidR="00BA52F6">
              <w:t>Citačná norma</w:t>
            </w:r>
            <w:r w:rsidR="007555E6">
              <w:t xml:space="preserve"> </w:t>
            </w:r>
            <w:r w:rsidR="00ED4479">
              <w:t xml:space="preserve">je na dobrej úrovni a </w:t>
            </w:r>
            <w:r w:rsidR="00BA52F6">
              <w:t>poukazuje na schopno</w:t>
            </w:r>
            <w:r w:rsidR="00ED4479">
              <w:t>s</w:t>
            </w:r>
            <w:r w:rsidR="00BA52F6">
              <w:t>ť autorky pracovať s</w:t>
            </w:r>
            <w:r w:rsidR="00ED4479">
              <w:t xml:space="preserve"> odbornou literatúrou </w:t>
            </w:r>
            <w:r w:rsidR="0069388D">
              <w:t xml:space="preserve">domácích i zahraničních autorov. </w:t>
            </w:r>
            <w:r w:rsidR="007555E6">
              <w:t xml:space="preserve"> Formálna úprava </w:t>
            </w:r>
            <w:r w:rsidR="00ED4479">
              <w:t>textu</w:t>
            </w:r>
            <w:r w:rsidR="007555E6">
              <w:t xml:space="preserve"> je jednotná, čitatelovi ponúka prehľadnosť textu</w:t>
            </w:r>
            <w:r w:rsidR="00ED4479">
              <w:t xml:space="preserve">. </w:t>
            </w:r>
            <w:r w:rsidR="008320B4">
              <w:t xml:space="preserve">Oceňujem bohatý obrazový materiál, čo veľmi vhodne dopĺňa textovú časť práce.   </w:t>
            </w:r>
          </w:p>
          <w:p w:rsidR="006847E2" w:rsidRDefault="0069388D" w:rsidP="00362AB0">
            <w:r>
              <w:t>Problematika reminisčenčnej terapie je autorkou popísan</w:t>
            </w:r>
            <w:r w:rsidR="007555E6">
              <w:t>á</w:t>
            </w:r>
            <w:r>
              <w:t xml:space="preserve"> podrobne</w:t>
            </w:r>
            <w:r w:rsidR="008D5E66">
              <w:t xml:space="preserve">, dalo by sa povedať, že až vo veľmi širokých súvislostiach. </w:t>
            </w:r>
          </w:p>
          <w:p w:rsidR="008320B4" w:rsidRDefault="008D5E66" w:rsidP="00362AB0">
            <w:r>
              <w:t>Hlavný a parciálne ciele, ako aj výskumné otázky sú vymedzené</w:t>
            </w:r>
            <w:r w:rsidR="009C129F">
              <w:t xml:space="preserve"> jasne</w:t>
            </w:r>
            <w:r w:rsidR="00EF18EE">
              <w:t xml:space="preserve">. Základ empirickej časti tvoria výskumné zistenia: kvalitatívneho a kvantitatívneho výskumu. </w:t>
            </w:r>
            <w:r w:rsidR="008320B4">
              <w:t xml:space="preserve">Autorka postačujúco analyzovala riešený problém, zvolila si vhodné metódy, </w:t>
            </w:r>
            <w:r w:rsidR="00D5749C">
              <w:t>kto</w:t>
            </w:r>
            <w:r w:rsidR="008320B4">
              <w:t xml:space="preserve">rými napĺňala stanovený cieľ. </w:t>
            </w:r>
          </w:p>
          <w:p w:rsidR="006847E2" w:rsidRDefault="00D5749C" w:rsidP="005E2E4D">
            <w:r>
              <w:t xml:space="preserve">Závery v práci sú formulovanú jasne a taktiež odporúčania </w:t>
            </w:r>
            <w:r w:rsidR="005E2E4D">
              <w:t xml:space="preserve">môžu byť inšpiráciou nielen pre zariadenie, kde sa výskum realizoval, ale aj pre iné, obdobné zariadenia, ktoré reminiscenčné techniky nevyužívajú, alebo  ich využívajú len v malej miere. </w:t>
            </w:r>
          </w:p>
        </w:tc>
      </w:tr>
      <w:tr w:rsidR="006847E2" w:rsidTr="00E50037">
        <w:tc>
          <w:tcPr>
            <w:tcW w:w="9742" w:type="dxa"/>
            <w:gridSpan w:val="8"/>
          </w:tcPr>
          <w:p w:rsidR="006847E2" w:rsidRPr="00165267" w:rsidRDefault="006847E2" w:rsidP="00362AB0">
            <w:pPr>
              <w:rPr>
                <w:b/>
              </w:rPr>
            </w:pPr>
            <w:r w:rsidRPr="00165267">
              <w:rPr>
                <w:b/>
              </w:rPr>
              <w:t>Otázky k obhajobě:</w:t>
            </w:r>
          </w:p>
          <w:p w:rsidR="006847E2" w:rsidRDefault="00D557A7" w:rsidP="00D557A7">
            <w:pPr>
              <w:pStyle w:val="Odstavecseseznamem"/>
              <w:numPr>
                <w:ilvl w:val="0"/>
                <w:numId w:val="1"/>
              </w:numPr>
            </w:pPr>
            <w:r>
              <w:t xml:space="preserve">Aké techniky sa okrem reminiscencie používajú v zariadenia pre seniorov ? </w:t>
            </w:r>
          </w:p>
          <w:p w:rsidR="00D557A7" w:rsidRDefault="00D557A7" w:rsidP="00D557A7">
            <w:pPr>
              <w:pStyle w:val="Odstavecseseznamem"/>
              <w:numPr>
                <w:ilvl w:val="0"/>
                <w:numId w:val="1"/>
              </w:numPr>
            </w:pPr>
            <w:r>
              <w:t>Ktoré z využívaných techník v práci so seniormi majú podľa Vás naj</w:t>
            </w:r>
            <w:r w:rsidR="00411A04">
              <w:t xml:space="preserve">väčší význam pre klienta z pohľadu zmysluplnosti ? </w:t>
            </w:r>
          </w:p>
          <w:p w:rsidR="006847E2" w:rsidRDefault="006847E2" w:rsidP="00362AB0"/>
          <w:p w:rsidR="006847E2" w:rsidRDefault="006847E2" w:rsidP="00362AB0"/>
          <w:p w:rsidR="006847E2" w:rsidRDefault="006847E2" w:rsidP="00362AB0"/>
        </w:tc>
      </w:tr>
      <w:tr w:rsidR="00E50037" w:rsidTr="00E50037">
        <w:tc>
          <w:tcPr>
            <w:tcW w:w="4739" w:type="dxa"/>
            <w:gridSpan w:val="4"/>
          </w:tcPr>
          <w:p w:rsidR="00E50037" w:rsidRDefault="00E50037" w:rsidP="00720A02">
            <w:r w:rsidRPr="00165267">
              <w:rPr>
                <w:b/>
              </w:rPr>
              <w:t>Celkové hodnocení</w:t>
            </w:r>
          </w:p>
        </w:tc>
        <w:tc>
          <w:tcPr>
            <w:tcW w:w="1667" w:type="dxa"/>
          </w:tcPr>
          <w:p w:rsidR="00E50037" w:rsidRPr="00C301D7" w:rsidRDefault="00E50037" w:rsidP="00FF7571">
            <w:pPr>
              <w:jc w:val="center"/>
              <w:rPr>
                <w:b/>
                <w:u w:val="single"/>
              </w:rPr>
            </w:pPr>
            <w:r w:rsidRPr="00C301D7">
              <w:rPr>
                <w:b/>
                <w:u w:val="single"/>
              </w:rPr>
              <w:t>výborné</w:t>
            </w:r>
          </w:p>
        </w:tc>
        <w:tc>
          <w:tcPr>
            <w:tcW w:w="1668" w:type="dxa"/>
            <w:gridSpan w:val="2"/>
          </w:tcPr>
          <w:p w:rsidR="00E50037" w:rsidRDefault="00E50037" w:rsidP="00FF7571">
            <w:pPr>
              <w:jc w:val="center"/>
            </w:pPr>
            <w:r>
              <w:t>dostatečné</w:t>
            </w:r>
          </w:p>
        </w:tc>
        <w:tc>
          <w:tcPr>
            <w:tcW w:w="1668" w:type="dxa"/>
          </w:tcPr>
          <w:p w:rsidR="00E50037" w:rsidRDefault="00E50037" w:rsidP="00FF7571">
            <w:pPr>
              <w:jc w:val="center"/>
            </w:pPr>
            <w:r>
              <w:t>nedostatečné</w:t>
            </w:r>
          </w:p>
        </w:tc>
      </w:tr>
      <w:tr w:rsidR="00720A02" w:rsidTr="00514006">
        <w:tc>
          <w:tcPr>
            <w:tcW w:w="3247" w:type="dxa"/>
            <w:gridSpan w:val="3"/>
          </w:tcPr>
          <w:p w:rsidR="00720A02" w:rsidRDefault="00720A02" w:rsidP="00720A02">
            <w:r>
              <w:rPr>
                <w:b/>
              </w:rPr>
              <w:t xml:space="preserve">Rigorózní práci </w:t>
            </w:r>
          </w:p>
        </w:tc>
        <w:tc>
          <w:tcPr>
            <w:tcW w:w="3247" w:type="dxa"/>
            <w:gridSpan w:val="3"/>
          </w:tcPr>
          <w:p w:rsidR="00720A02" w:rsidRPr="00C301D7" w:rsidRDefault="00720A02" w:rsidP="00FF7571">
            <w:pPr>
              <w:jc w:val="center"/>
              <w:rPr>
                <w:b/>
                <w:u w:val="single"/>
              </w:rPr>
            </w:pPr>
            <w:r w:rsidRPr="00C301D7">
              <w:rPr>
                <w:b/>
                <w:u w:val="single"/>
              </w:rPr>
              <w:t>doporučuji k obhajobě</w:t>
            </w:r>
          </w:p>
        </w:tc>
        <w:tc>
          <w:tcPr>
            <w:tcW w:w="3248" w:type="dxa"/>
            <w:gridSpan w:val="2"/>
          </w:tcPr>
          <w:p w:rsidR="00720A02" w:rsidRDefault="00720A02" w:rsidP="00FF7571">
            <w:pPr>
              <w:jc w:val="center"/>
            </w:pPr>
            <w:r>
              <w:t>nedoporučuji k obhajobě</w:t>
            </w:r>
          </w:p>
        </w:tc>
      </w:tr>
      <w:tr w:rsidR="00E50037" w:rsidTr="00E50037">
        <w:tc>
          <w:tcPr>
            <w:tcW w:w="2650" w:type="dxa"/>
            <w:gridSpan w:val="2"/>
            <w:vAlign w:val="center"/>
          </w:tcPr>
          <w:p w:rsidR="006847E2" w:rsidRDefault="006847E2" w:rsidP="00362AB0">
            <w:r>
              <w:t>Datum:</w:t>
            </w:r>
          </w:p>
        </w:tc>
        <w:tc>
          <w:tcPr>
            <w:tcW w:w="7092" w:type="dxa"/>
            <w:gridSpan w:val="6"/>
            <w:vAlign w:val="center"/>
          </w:tcPr>
          <w:p w:rsidR="006847E2" w:rsidRDefault="006847E2" w:rsidP="00362AB0">
            <w:r>
              <w:t>Podpis:</w:t>
            </w:r>
            <w:r w:rsidR="00DD06AA">
              <w:t xml:space="preserve">  </w:t>
            </w:r>
            <w:r w:rsidR="00DD06AA">
              <w:t>doc. PhDr. Ing. Lýdia Lešková, PhD.</w:t>
            </w:r>
            <w:r w:rsidR="00DD06AA">
              <w:t xml:space="preserve"> v. r.</w:t>
            </w:r>
            <w:bookmarkStart w:id="0" w:name="_GoBack"/>
            <w:bookmarkEnd w:id="0"/>
          </w:p>
        </w:tc>
      </w:tr>
    </w:tbl>
    <w:p w:rsidR="006847E2" w:rsidRDefault="006847E2"/>
    <w:sectPr w:rsidR="006847E2" w:rsidSect="008B457A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AE8" w:rsidRDefault="00823AE8">
      <w:r>
        <w:separator/>
      </w:r>
    </w:p>
  </w:endnote>
  <w:endnote w:type="continuationSeparator" w:id="0">
    <w:p w:rsidR="00823AE8" w:rsidRDefault="00823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AE8" w:rsidRDefault="00823AE8">
      <w:r>
        <w:separator/>
      </w:r>
    </w:p>
  </w:footnote>
  <w:footnote w:type="continuationSeparator" w:id="0">
    <w:p w:rsidR="00823AE8" w:rsidRDefault="00823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465AA"/>
    <w:multiLevelType w:val="hybridMultilevel"/>
    <w:tmpl w:val="C8B2E89E"/>
    <w:lvl w:ilvl="0" w:tplc="895031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7860"/>
    <w:rsid w:val="000026AD"/>
    <w:rsid w:val="00045F66"/>
    <w:rsid w:val="00065813"/>
    <w:rsid w:val="000F3D5E"/>
    <w:rsid w:val="000F68CD"/>
    <w:rsid w:val="00165267"/>
    <w:rsid w:val="001E73D1"/>
    <w:rsid w:val="00220E87"/>
    <w:rsid w:val="00347860"/>
    <w:rsid w:val="00362AB0"/>
    <w:rsid w:val="003D24E5"/>
    <w:rsid w:val="003F5DA2"/>
    <w:rsid w:val="00411A04"/>
    <w:rsid w:val="00526D47"/>
    <w:rsid w:val="00547377"/>
    <w:rsid w:val="00587B49"/>
    <w:rsid w:val="005923B7"/>
    <w:rsid w:val="005E2E4D"/>
    <w:rsid w:val="00655856"/>
    <w:rsid w:val="006847E2"/>
    <w:rsid w:val="0069388D"/>
    <w:rsid w:val="006A6720"/>
    <w:rsid w:val="006E1A66"/>
    <w:rsid w:val="006F073A"/>
    <w:rsid w:val="00720A02"/>
    <w:rsid w:val="007555E6"/>
    <w:rsid w:val="00823AE8"/>
    <w:rsid w:val="008320B4"/>
    <w:rsid w:val="0089301D"/>
    <w:rsid w:val="008B457A"/>
    <w:rsid w:val="008D5E66"/>
    <w:rsid w:val="009C129F"/>
    <w:rsid w:val="009E6B0D"/>
    <w:rsid w:val="00A55E2A"/>
    <w:rsid w:val="00AA599B"/>
    <w:rsid w:val="00B10B4C"/>
    <w:rsid w:val="00B97DF9"/>
    <w:rsid w:val="00BA20D8"/>
    <w:rsid w:val="00BA3203"/>
    <w:rsid w:val="00BA52F6"/>
    <w:rsid w:val="00C301D7"/>
    <w:rsid w:val="00CC6740"/>
    <w:rsid w:val="00D557A7"/>
    <w:rsid w:val="00D5749C"/>
    <w:rsid w:val="00D90ADC"/>
    <w:rsid w:val="00DC1BF5"/>
    <w:rsid w:val="00DD06AA"/>
    <w:rsid w:val="00E21D9C"/>
    <w:rsid w:val="00E50037"/>
    <w:rsid w:val="00ED4479"/>
    <w:rsid w:val="00EF18EE"/>
    <w:rsid w:val="00F66AFD"/>
    <w:rsid w:val="00F830D2"/>
    <w:rsid w:val="00FA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A40AF8"/>
  <w15:docId w15:val="{C283E599-19F7-4657-AD0F-D4A796BD3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character" w:styleId="Odkaznakoment">
    <w:name w:val="annotation reference"/>
    <w:basedOn w:val="Standardnpsmoodstavce"/>
    <w:rsid w:val="00347860"/>
    <w:rPr>
      <w:sz w:val="16"/>
      <w:szCs w:val="16"/>
    </w:rPr>
  </w:style>
  <w:style w:type="paragraph" w:styleId="Textkomente">
    <w:name w:val="annotation text"/>
    <w:basedOn w:val="Normln"/>
    <w:link w:val="TextkomenteChar"/>
    <w:rsid w:val="0034786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47860"/>
  </w:style>
  <w:style w:type="paragraph" w:styleId="Pedmtkomente">
    <w:name w:val="annotation subject"/>
    <w:basedOn w:val="Textkomente"/>
    <w:next w:val="Textkomente"/>
    <w:link w:val="PedmtkomenteChar"/>
    <w:rsid w:val="0034786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347860"/>
    <w:rPr>
      <w:b/>
      <w:bCs/>
    </w:rPr>
  </w:style>
  <w:style w:type="paragraph" w:styleId="Textbubliny">
    <w:name w:val="Balloon Text"/>
    <w:basedOn w:val="Normln"/>
    <w:link w:val="TextbublinyChar"/>
    <w:rsid w:val="003478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4786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D24E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k-SK"/>
    </w:rPr>
  </w:style>
  <w:style w:type="paragraph" w:styleId="Odstavecseseznamem">
    <w:name w:val="List Paragraph"/>
    <w:basedOn w:val="Normln"/>
    <w:uiPriority w:val="34"/>
    <w:qFormat/>
    <w:rsid w:val="00D557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&#352;ablony\Posudky%202010\Posudek%20oponenta%20bakal&#225;&#345;sk&#233;%20pr&#225;ce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8BBDE-6364-4DAF-B6C8-44EE59FEB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</Template>
  <TotalTime>0</TotalTime>
  <Pages>1</Pages>
  <Words>411</Words>
  <Characters>2431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*</dc:creator>
  <cp:lastModifiedBy>Petra Cejnarová</cp:lastModifiedBy>
  <cp:revision>2</cp:revision>
  <cp:lastPrinted>1900-12-31T22:00:00Z</cp:lastPrinted>
  <dcterms:created xsi:type="dcterms:W3CDTF">2019-06-17T05:53:00Z</dcterms:created>
  <dcterms:modified xsi:type="dcterms:W3CDTF">2019-06-17T05:53:00Z</dcterms:modified>
</cp:coreProperties>
</file>