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C51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08D3C518" w14:textId="77777777"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08D3C519" w14:textId="77777777"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08D3C51C" w14:textId="77777777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14:paraId="08D3C51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14:paraId="08D3C51B" w14:textId="5364C4A3" w:rsidR="006D48B2" w:rsidRPr="00D465A9" w:rsidRDefault="0083557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Havlíková Martina</w:t>
            </w:r>
          </w:p>
        </w:tc>
      </w:tr>
      <w:tr w:rsidR="00D465A9" w:rsidRPr="00D465A9" w14:paraId="08D3C51F" w14:textId="77777777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14:paraId="08D3C5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14:paraId="08D3C51E" w14:textId="35C87E6E" w:rsidR="006D48B2" w:rsidRPr="00D465A9" w:rsidRDefault="006076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B2901 Chemie a technologie potravin</w:t>
            </w:r>
          </w:p>
        </w:tc>
      </w:tr>
      <w:tr w:rsidR="00D465A9" w:rsidRPr="00D465A9" w14:paraId="08D3C522" w14:textId="77777777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14:paraId="08D3C5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14:paraId="08D3C521" w14:textId="479C5A53" w:rsidR="006D48B2" w:rsidRPr="00D465A9" w:rsidRDefault="006076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Technologie výroby tuků, kosmetiky a detergentů</w:t>
            </w:r>
          </w:p>
        </w:tc>
      </w:tr>
      <w:tr w:rsidR="00D465A9" w:rsidRPr="00D465A9" w14:paraId="08D3C526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08D3C52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14:paraId="08D3C52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9" w14:textId="77777777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14:paraId="08D3C52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14:paraId="08D3C528" w14:textId="6E7DE9A2" w:rsidR="006D48B2" w:rsidRPr="00D465A9" w:rsidRDefault="006076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technologie tuků, tenzidů a kosmetiky</w:t>
            </w:r>
          </w:p>
        </w:tc>
      </w:tr>
      <w:tr w:rsidR="00D465A9" w:rsidRPr="00D465A9" w14:paraId="08D3C52C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2B" w14:textId="474CD945" w:rsidR="006D48B2" w:rsidRPr="00D465A9" w:rsidRDefault="00607629" w:rsidP="0083557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Jana </w:t>
            </w:r>
            <w:r w:rsidR="0083557D">
              <w:rPr>
                <w:rFonts w:ascii="Times New Roman" w:hAnsi="Times New Roman" w:cs="Times New Roman"/>
              </w:rPr>
              <w:t>Sedlaříková</w:t>
            </w:r>
          </w:p>
        </w:tc>
      </w:tr>
      <w:tr w:rsidR="00B11CC2" w:rsidRPr="00D465A9" w14:paraId="08D3C52F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D" w14:textId="77777777"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14:paraId="08D3C52E" w14:textId="4BAADCA5" w:rsidR="00B11CC2" w:rsidRPr="00D465A9" w:rsidRDefault="00607629" w:rsidP="007E7A9D">
            <w:pPr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Ondřej Rudolf</w:t>
            </w:r>
          </w:p>
        </w:tc>
      </w:tr>
      <w:tr w:rsidR="00D465A9" w:rsidRPr="00D465A9" w14:paraId="08D3C532" w14:textId="77777777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14:paraId="08D3C53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14:paraId="08D3C531" w14:textId="12738BFE" w:rsidR="006D48B2" w:rsidRPr="00D465A9" w:rsidRDefault="0060762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08D3C535" w14:textId="77777777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14:paraId="08D3C53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14:paraId="08D3C53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08D3C538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3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3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08D3C53A" w14:textId="77777777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14:paraId="08D3C539" w14:textId="60B05607" w:rsidR="00A3668A" w:rsidRPr="00D465A9" w:rsidRDefault="0083557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Tenzidy na bázi cukrů pro kosmetické aplikace</w:t>
            </w:r>
          </w:p>
        </w:tc>
      </w:tr>
      <w:tr w:rsidR="00D9546B" w:rsidRPr="00D465A9" w14:paraId="08D3C53F" w14:textId="77777777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14:paraId="08D3C53B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E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08D3C543" w14:textId="77777777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14:paraId="08D3C54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41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14:paraId="08D3C542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14:paraId="08D3C54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4" w14:textId="77777777"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14:paraId="08D3C545" w14:textId="77777777"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5676AA9624144444A2DD4DDBDC0122A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87F97D9A47D84FE9BE65543D444695B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6" w14:textId="6A24FA26" w:rsidR="00D9546B" w:rsidRPr="00A31230" w:rsidRDefault="00BD3B34" w:rsidP="003572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4B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8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14:paraId="08D3C549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06274609"/>
              <w:lock w:val="contentLocked"/>
              <w:placeholder>
                <w:docPart w:val="AB452CB6F89C4B0AB92163216229BDC2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54715492"/>
                  <w:placeholder>
                    <w:docPart w:val="254E8B9044B045C4841633CFDD911BD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A" w14:textId="5FBDC1CF" w:rsidR="00357275" w:rsidRPr="00A31230" w:rsidRDefault="00CE46C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357275" w:rsidRPr="00A31230" w14:paraId="08D3C54F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C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14:paraId="08D3C54D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21847393"/>
              <w:lock w:val="contentLocked"/>
              <w:placeholder>
                <w:docPart w:val="0E17E0BD13BC4691AE6E1DAC0CD67F4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02019370"/>
                  <w:placeholder>
                    <w:docPart w:val="4E00D13C92FE4C96BEBC887B41CF9EF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E" w14:textId="19E68D86" w:rsidR="00357275" w:rsidRPr="00A31230" w:rsidRDefault="00BD3B3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357275" w:rsidRPr="00A31230" w14:paraId="08D3C553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0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vAlign w:val="center"/>
          </w:tcPr>
          <w:p w14:paraId="08D3C551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444110740"/>
              <w:lock w:val="contentLocked"/>
              <w:placeholder>
                <w:docPart w:val="6FD77601F1084099953A7BB1DB6552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41065432"/>
                  <w:placeholder>
                    <w:docPart w:val="F1761481606649A1AA3C067DF5006FC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2" w14:textId="14A86DCF" w:rsidR="00357275" w:rsidRPr="00A31230" w:rsidRDefault="008B056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357275" w:rsidRPr="00A31230" w14:paraId="08D3C55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4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vAlign w:val="center"/>
          </w:tcPr>
          <w:p w14:paraId="08D3C555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27727079"/>
              <w:lock w:val="contentLocked"/>
              <w:placeholder>
                <w:docPart w:val="516B5088920646E6BABBBD703379031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09644280"/>
                  <w:placeholder>
                    <w:docPart w:val="AD9478A4A830428CB3D0362117CCD09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6" w14:textId="7E914561" w:rsidR="00357275" w:rsidRPr="00A31230" w:rsidRDefault="00BD3B3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08D3C55B" w14:textId="77777777" w:rsidTr="00357275">
        <w:trPr>
          <w:trHeight w:val="234"/>
        </w:trPr>
        <w:tc>
          <w:tcPr>
            <w:tcW w:w="534" w:type="dxa"/>
            <w:vAlign w:val="center"/>
          </w:tcPr>
          <w:p w14:paraId="08D3C558" w14:textId="77777777"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9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8D3C55A" w14:textId="77777777"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08D3C55D" w14:textId="77777777" w:rsidTr="00357275">
        <w:trPr>
          <w:trHeight w:val="677"/>
        </w:trPr>
        <w:tc>
          <w:tcPr>
            <w:tcW w:w="9354" w:type="dxa"/>
            <w:gridSpan w:val="4"/>
            <w:vAlign w:val="center"/>
          </w:tcPr>
          <w:p w14:paraId="08D3C55C" w14:textId="0C7E4FFC" w:rsidR="00D9546B" w:rsidRPr="005F2D24" w:rsidRDefault="00D9546B" w:rsidP="003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A73EA913E70B413ABFAE504113E26023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F53E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357275" w:rsidRPr="00D465A9" w14:paraId="08D3C561" w14:textId="77777777" w:rsidTr="00357275">
        <w:trPr>
          <w:trHeight w:val="573"/>
        </w:trPr>
        <w:tc>
          <w:tcPr>
            <w:tcW w:w="534" w:type="dxa"/>
            <w:vAlign w:val="center"/>
          </w:tcPr>
          <w:p w14:paraId="08D3C55E" w14:textId="77777777" w:rsidR="00357275" w:rsidRPr="00D465A9" w:rsidRDefault="0035727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F" w14:textId="77777777" w:rsidR="00357275" w:rsidRPr="00D465A9" w:rsidRDefault="0035727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89974011"/>
              <w:lock w:val="contentLocked"/>
              <w:placeholder>
                <w:docPart w:val="C17D4C48A7864ECBB42FB6A8373E061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53950319"/>
                  <w:placeholder>
                    <w:docPart w:val="19DF3460996C4A24BECD30508DD4E38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60" w14:textId="48D6A164" w:rsidR="00357275" w:rsidRPr="00D465A9" w:rsidRDefault="00174A3C" w:rsidP="0035727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08D3C562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08D3C564" w14:textId="77777777" w:rsidTr="004B3430">
        <w:tc>
          <w:tcPr>
            <w:tcW w:w="9212" w:type="dxa"/>
          </w:tcPr>
          <w:p w14:paraId="08D3C5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08D3C566" w14:textId="77777777" w:rsidTr="003C0009">
        <w:trPr>
          <w:trHeight w:val="974"/>
        </w:trPr>
        <w:tc>
          <w:tcPr>
            <w:tcW w:w="9212" w:type="dxa"/>
          </w:tcPr>
          <w:p w14:paraId="4D7287E8" w14:textId="77777777" w:rsidR="007D7E8B" w:rsidRDefault="00C357D6" w:rsidP="003C0009">
            <w:r>
              <w:t xml:space="preserve">Bakalářská práce Martiny Havlíkové pojednává o </w:t>
            </w:r>
            <w:r w:rsidRPr="00C357D6">
              <w:rPr>
                <w:i/>
              </w:rPr>
              <w:t>Tenzidech na bázi cukrů pro kosmetické aplikace</w:t>
            </w:r>
            <w:r>
              <w:t xml:space="preserve">.  Téma je to aktuální, kdy na trhu roste procento výrobků s cukernými tenzidy a část zákazníků dává těmto produktům přednost. </w:t>
            </w:r>
          </w:p>
          <w:p w14:paraId="594E63E9" w14:textId="77777777" w:rsidR="005E1F81" w:rsidRDefault="007D7E8B" w:rsidP="003C0009">
            <w:r>
              <w:t>Text je rozdělen do čtyř hlavních kapitol. Nejdůležitější popisné kapitoly jsou Tenzidy na bázi cukrů a Klasifikace cukrových tenzidů.</w:t>
            </w:r>
            <w:r w:rsidR="005E1F81">
              <w:t xml:space="preserve"> Přínosnou kapitolou je rozbor složek vybraných kosmetických produktů. </w:t>
            </w:r>
          </w:p>
          <w:p w14:paraId="19F34EA3" w14:textId="23409931" w:rsidR="00A3668A" w:rsidRDefault="005E1F81" w:rsidP="003C0009">
            <w:r>
              <w:t>Hodnotu práce snižuje několik faktických nedostatků. Například uvedené reakční schémata měla být zpracována v editoru chemických rovnic (</w:t>
            </w:r>
            <w:proofErr w:type="spellStart"/>
            <w:r>
              <w:t>ChemDraw</w:t>
            </w:r>
            <w:proofErr w:type="spellEnd"/>
            <w:r>
              <w:t xml:space="preserve">, BIOVIA </w:t>
            </w:r>
            <w:proofErr w:type="spellStart"/>
            <w:r>
              <w:t>Draw</w:t>
            </w:r>
            <w:proofErr w:type="spellEnd"/>
            <w:r>
              <w:t xml:space="preserve">, </w:t>
            </w:r>
            <w:proofErr w:type="spellStart"/>
            <w:r>
              <w:t>ChemSketch</w:t>
            </w:r>
            <w:proofErr w:type="spellEnd"/>
            <w:r>
              <w:t xml:space="preserve"> aj.) a ne jen upraveny v malování. Technologické schéma</w:t>
            </w:r>
            <w:r w:rsidR="00713523">
              <w:t>,</w:t>
            </w:r>
            <w:r>
              <w:t xml:space="preserve"> obrázek 7</w:t>
            </w:r>
            <w:r w:rsidR="00713523">
              <w:t>,</w:t>
            </w:r>
            <w:r>
              <w:t xml:space="preserve"> není v textu nijak komentován</w:t>
            </w:r>
            <w:r w:rsidR="00713523">
              <w:t>o</w:t>
            </w:r>
            <w:r>
              <w:t xml:space="preserve"> a popsán</w:t>
            </w:r>
            <w:r w:rsidR="00713523">
              <w:t>o</w:t>
            </w:r>
            <w:r>
              <w:t>. Dále bych volil spíše termín cukerné tenzidy nežli cukrové. Označení „keto skupina“ je zcela nesprávné</w:t>
            </w:r>
            <w:r w:rsidR="00B15081">
              <w:t>,</w:t>
            </w:r>
            <w:r>
              <w:t xml:space="preserve"> s. 15, jedná se o </w:t>
            </w:r>
            <w:proofErr w:type="spellStart"/>
            <w:r>
              <w:t>oxo</w:t>
            </w:r>
            <w:proofErr w:type="spellEnd"/>
            <w:r>
              <w:t>-skupinu</w:t>
            </w:r>
            <w:r w:rsidR="00B15081">
              <w:t xml:space="preserve"> nebo šířeji karbonylovou skupinu</w:t>
            </w:r>
            <w:bookmarkStart w:id="0" w:name="_GoBack"/>
            <w:bookmarkEnd w:id="0"/>
            <w:r w:rsidR="005D4817">
              <w:t xml:space="preserve">, na s. 11 uvádí </w:t>
            </w:r>
            <w:r w:rsidR="00CE46CC">
              <w:t>děle</w:t>
            </w:r>
            <w:r w:rsidR="005D4817">
              <w:t xml:space="preserve">ní tenzidů podle HLB a je použit nesprávný termín rozpouštědlo (HLB 10–18) místo </w:t>
            </w:r>
            <w:proofErr w:type="spellStart"/>
            <w:r w:rsidR="005D4817">
              <w:t>solubilizátor</w:t>
            </w:r>
            <w:proofErr w:type="spellEnd"/>
            <w:r w:rsidR="005D4817">
              <w:t>.</w:t>
            </w:r>
            <w:r w:rsidR="00CE46CC">
              <w:t xml:space="preserve"> Dále jsem narazil na</w:t>
            </w:r>
            <w:r>
              <w:t xml:space="preserve"> zcela </w:t>
            </w:r>
            <w:r w:rsidR="006205AE">
              <w:t xml:space="preserve">správné citování </w:t>
            </w:r>
            <w:r w:rsidR="00CE46CC">
              <w:t>celkových překladů</w:t>
            </w:r>
            <w:r>
              <w:t xml:space="preserve"> z</w:t>
            </w:r>
            <w:r w:rsidR="00CE46CC">
              <w:t> literatury na</w:t>
            </w:r>
            <w:r w:rsidR="006205AE">
              <w:t xml:space="preserve"> s. 20</w:t>
            </w:r>
            <w:r>
              <w:t xml:space="preserve"> </w:t>
            </w:r>
            <w:r w:rsidR="00CE46CC">
              <w:t xml:space="preserve">a </w:t>
            </w:r>
            <w:r>
              <w:t>s. 26</w:t>
            </w:r>
            <w:r w:rsidR="00CE46CC">
              <w:t xml:space="preserve">, </w:t>
            </w:r>
            <w:r w:rsidR="00713523">
              <w:t>přičemž v celé</w:t>
            </w:r>
            <w:r w:rsidR="00CE46CC">
              <w:t xml:space="preserve"> práci </w:t>
            </w:r>
            <w:r w:rsidR="00713523">
              <w:t xml:space="preserve">chybí u citací knih </w:t>
            </w:r>
            <w:r w:rsidR="00CE46CC">
              <w:t>uvádění stránek, z kterých autorka čerpala.</w:t>
            </w:r>
          </w:p>
          <w:p w14:paraId="27429E4A" w14:textId="53876CE7" w:rsidR="00A91B3B" w:rsidRDefault="00A91B3B" w:rsidP="003C0009">
            <w:r>
              <w:t>Závěrem je možné napsat, že téma práce je zajímavé a přínosné i když</w:t>
            </w:r>
            <w:r w:rsidRPr="00A91B3B">
              <w:t xml:space="preserve"> studentka mohla úpravě a náplni věnovat více </w:t>
            </w:r>
            <w:r>
              <w:t>pozornosti.</w:t>
            </w:r>
          </w:p>
          <w:p w14:paraId="08D3C565" w14:textId="1DAA88D7" w:rsidR="006205AE" w:rsidRPr="00713523" w:rsidRDefault="00A91B3B" w:rsidP="00A91B3B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Práci doporučuji k obhajobě.</w:t>
            </w:r>
          </w:p>
        </w:tc>
      </w:tr>
      <w:tr w:rsidR="00A3668A" w:rsidRPr="00A3668A" w14:paraId="08D3C568" w14:textId="77777777" w:rsidTr="004B3430">
        <w:tc>
          <w:tcPr>
            <w:tcW w:w="9212" w:type="dxa"/>
          </w:tcPr>
          <w:p w14:paraId="08D3C567" w14:textId="77777777"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08D3C56B" w14:textId="77777777" w:rsidTr="003C0009">
        <w:trPr>
          <w:trHeight w:val="1252"/>
        </w:trPr>
        <w:tc>
          <w:tcPr>
            <w:tcW w:w="9212" w:type="dxa"/>
          </w:tcPr>
          <w:p w14:paraId="08D3C569" w14:textId="278618A0" w:rsidR="00A3668A" w:rsidRPr="005D4817" w:rsidRDefault="00A67A14" w:rsidP="00D465A9">
            <w:pPr>
              <w:rPr>
                <w:rFonts w:ascii="Calibri" w:hAnsi="Calibri" w:cs="Calibri"/>
              </w:rPr>
            </w:pPr>
            <w:r w:rsidRPr="005D4817">
              <w:rPr>
                <w:rFonts w:ascii="Calibri" w:hAnsi="Calibri" w:cs="Calibri"/>
              </w:rPr>
              <w:t>Vysvětlete pojem ekologie jako věda?</w:t>
            </w:r>
          </w:p>
          <w:p w14:paraId="5E6B6F1D" w14:textId="1BF94A04" w:rsidR="00A67A14" w:rsidRPr="005D4817" w:rsidRDefault="00174A3C" w:rsidP="00D465A9">
            <w:pPr>
              <w:rPr>
                <w:rFonts w:ascii="Calibri" w:hAnsi="Calibri" w:cs="Calibri"/>
              </w:rPr>
            </w:pPr>
            <w:r w:rsidRPr="005D4817">
              <w:rPr>
                <w:rFonts w:ascii="Calibri" w:hAnsi="Calibri" w:cs="Calibri"/>
              </w:rPr>
              <w:t>Doplňte převzatý obrázek 7 ze strany 20 komentářem.</w:t>
            </w:r>
            <w:r w:rsidR="00C357D6" w:rsidRPr="005D4817">
              <w:rPr>
                <w:rFonts w:ascii="Calibri" w:hAnsi="Calibri" w:cs="Calibri"/>
              </w:rPr>
              <w:t xml:space="preserve"> V práci není uveden.</w:t>
            </w:r>
            <w:r w:rsidRPr="005D4817">
              <w:rPr>
                <w:rFonts w:ascii="Calibri" w:hAnsi="Calibri" w:cs="Calibri"/>
              </w:rPr>
              <w:br/>
              <w:t>Vysvětlete vaše tvrzení, že sacharóz</w:t>
            </w:r>
            <w:r w:rsidR="00C357D6" w:rsidRPr="005D4817">
              <w:rPr>
                <w:rFonts w:ascii="Calibri" w:hAnsi="Calibri" w:cs="Calibri"/>
              </w:rPr>
              <w:t>a obsahuje určité typy alkoholů ze strany 23 a podkapitole 3.2.1.</w:t>
            </w:r>
          </w:p>
          <w:p w14:paraId="08D3C56A" w14:textId="1F670F8F" w:rsidR="00D465A9" w:rsidRPr="005D4817" w:rsidRDefault="005D4817" w:rsidP="00D465A9">
            <w:pPr>
              <w:rPr>
                <w:rFonts w:ascii="Times New Roman" w:hAnsi="Times New Roman" w:cs="Times New Roman"/>
                <w:sz w:val="24"/>
              </w:rPr>
            </w:pPr>
            <w:r w:rsidRPr="005D4817">
              <w:rPr>
                <w:rFonts w:ascii="Calibri" w:hAnsi="Calibri" w:cs="Calibri"/>
              </w:rPr>
              <w:t>Do jakého typu výrobku spotřební chemie byste tenzidy na bázi cukrů použila?</w:t>
            </w:r>
          </w:p>
        </w:tc>
      </w:tr>
    </w:tbl>
    <w:p w14:paraId="08D3C56C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08D3C56D" w14:textId="352C136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F53E4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05B60C938F60480D99F669CFEB65D7B0"/>
          </w:placeholder>
          <w:date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F53E4">
            <w:rPr>
              <w:rFonts w:ascii="Times New Roman" w:hAnsi="Times New Roman" w:cs="Times New Roman"/>
              <w:b/>
            </w:rPr>
            <w:t>Vyberte datum</w:t>
          </w:r>
        </w:sdtContent>
      </w:sdt>
      <w:r w:rsidR="003F53E4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08D3C56E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08D3C56F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08D3C570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7"/>
      <w:footerReference w:type="default" r:id="rId8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8BBD4" w14:textId="77777777" w:rsidR="00B22AAC" w:rsidRDefault="00B22AAC" w:rsidP="006D48B2">
      <w:pPr>
        <w:spacing w:after="0" w:line="240" w:lineRule="auto"/>
      </w:pPr>
      <w:r>
        <w:separator/>
      </w:r>
    </w:p>
  </w:endnote>
  <w:endnote w:type="continuationSeparator" w:id="0">
    <w:p w14:paraId="530B4E26" w14:textId="77777777" w:rsidR="00B22AAC" w:rsidRDefault="00B22AA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9" w14:textId="40C0AC60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1508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1508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08D3C57A" w14:textId="7B3779D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3F53E4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08D3C57B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D86F1" w14:textId="77777777" w:rsidR="00B22AAC" w:rsidRDefault="00B22AAC" w:rsidP="006D48B2">
      <w:pPr>
        <w:spacing w:after="0" w:line="240" w:lineRule="auto"/>
      </w:pPr>
      <w:r>
        <w:separator/>
      </w:r>
    </w:p>
  </w:footnote>
  <w:footnote w:type="continuationSeparator" w:id="0">
    <w:p w14:paraId="4A867BA3" w14:textId="77777777" w:rsidR="00B22AAC" w:rsidRDefault="00B22AA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5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08D3C57C" wp14:editId="08D3C57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3C576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08D3C577" w14:textId="54D43E86" w:rsidR="006D48B2" w:rsidRDefault="003F53E4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</w:t>
    </w:r>
    <w:r w:rsidR="006D48B2">
      <w:rPr>
        <w:b/>
      </w:rPr>
      <w:t xml:space="preserve"> Zlín</w:t>
    </w:r>
  </w:p>
  <w:p w14:paraId="08D3C578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174A3C"/>
    <w:rsid w:val="002B3AE6"/>
    <w:rsid w:val="002E0174"/>
    <w:rsid w:val="00314BFE"/>
    <w:rsid w:val="00314CA6"/>
    <w:rsid w:val="00317C60"/>
    <w:rsid w:val="00357275"/>
    <w:rsid w:val="003C0009"/>
    <w:rsid w:val="003F3EBE"/>
    <w:rsid w:val="003F53E4"/>
    <w:rsid w:val="00404C06"/>
    <w:rsid w:val="00455546"/>
    <w:rsid w:val="004933E6"/>
    <w:rsid w:val="004B3430"/>
    <w:rsid w:val="004E0315"/>
    <w:rsid w:val="005D4817"/>
    <w:rsid w:val="005E1F81"/>
    <w:rsid w:val="005F2D24"/>
    <w:rsid w:val="00607629"/>
    <w:rsid w:val="006205AE"/>
    <w:rsid w:val="00653C87"/>
    <w:rsid w:val="00663F49"/>
    <w:rsid w:val="00671894"/>
    <w:rsid w:val="006A1106"/>
    <w:rsid w:val="006D1BEA"/>
    <w:rsid w:val="006D48B2"/>
    <w:rsid w:val="00713523"/>
    <w:rsid w:val="00735679"/>
    <w:rsid w:val="007804AF"/>
    <w:rsid w:val="007B48D6"/>
    <w:rsid w:val="007D7E8B"/>
    <w:rsid w:val="007E7A9D"/>
    <w:rsid w:val="0083557D"/>
    <w:rsid w:val="008527D7"/>
    <w:rsid w:val="008B0569"/>
    <w:rsid w:val="009E628A"/>
    <w:rsid w:val="00A31230"/>
    <w:rsid w:val="00A3668A"/>
    <w:rsid w:val="00A41262"/>
    <w:rsid w:val="00A543E5"/>
    <w:rsid w:val="00A67A14"/>
    <w:rsid w:val="00A91B3B"/>
    <w:rsid w:val="00AC3E9E"/>
    <w:rsid w:val="00B0644E"/>
    <w:rsid w:val="00B11CC2"/>
    <w:rsid w:val="00B15081"/>
    <w:rsid w:val="00B22AAC"/>
    <w:rsid w:val="00BD3B34"/>
    <w:rsid w:val="00C357D6"/>
    <w:rsid w:val="00CE46CC"/>
    <w:rsid w:val="00D465A9"/>
    <w:rsid w:val="00D9546B"/>
    <w:rsid w:val="00E21173"/>
    <w:rsid w:val="00E60324"/>
    <w:rsid w:val="00F242A9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3C517"/>
  <w15:docId w15:val="{4A4C04EE-A7F9-432A-A3F5-1F9508F9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76AA9624144444A2DD4DDBDC012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66906-5405-4C3A-90BC-E4DD6ED6EBFE}"/>
      </w:docPartPr>
      <w:docPartBody>
        <w:p w:rsidR="00106D7C" w:rsidRDefault="00DC2F41" w:rsidP="00DC2F41">
          <w:pPr>
            <w:pStyle w:val="5676AA9624144444A2DD4DDBDC0122A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F97D9A47D84FE9BE65543D44469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7676B-B888-4BBD-96EF-A5439C15666B}"/>
      </w:docPartPr>
      <w:docPartBody>
        <w:p w:rsidR="00106D7C" w:rsidRDefault="00DC2F41" w:rsidP="00DC2F41">
          <w:pPr>
            <w:pStyle w:val="87F97D9A47D84FE9BE65543D444695B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452CB6F89C4B0AB92163216229B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CC4DF-E9B7-4056-9AEE-2C69BF07EAF0}"/>
      </w:docPartPr>
      <w:docPartBody>
        <w:p w:rsidR="00106D7C" w:rsidRDefault="00DC2F41" w:rsidP="00DC2F41">
          <w:pPr>
            <w:pStyle w:val="AB452CB6F89C4B0AB92163216229BDC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4E8B9044B045C4841633CFDD911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F05B7-9250-4C11-9EFA-B8F8A049ADC2}"/>
      </w:docPartPr>
      <w:docPartBody>
        <w:p w:rsidR="00106D7C" w:rsidRDefault="00DC2F41" w:rsidP="00DC2F41">
          <w:pPr>
            <w:pStyle w:val="254E8B9044B045C4841633CFDD911BD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E17E0BD13BC4691AE6E1DAC0CD67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67491-3DC8-4F0C-8C40-6A67ACA030F9}"/>
      </w:docPartPr>
      <w:docPartBody>
        <w:p w:rsidR="00106D7C" w:rsidRDefault="00DC2F41" w:rsidP="00DC2F41">
          <w:pPr>
            <w:pStyle w:val="0E17E0BD13BC4691AE6E1DAC0CD67F4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00D13C92FE4C96BEBC887B41CF9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0DF76-AC07-44FD-BCCE-84A2B582546F}"/>
      </w:docPartPr>
      <w:docPartBody>
        <w:p w:rsidR="00106D7C" w:rsidRDefault="00DC2F41" w:rsidP="00DC2F41">
          <w:pPr>
            <w:pStyle w:val="4E00D13C92FE4C96BEBC887B41CF9E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FD77601F1084099953A7BB1DB655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2E142-F514-4509-A3E5-19196B5FA000}"/>
      </w:docPartPr>
      <w:docPartBody>
        <w:p w:rsidR="00106D7C" w:rsidRDefault="00DC2F41" w:rsidP="00DC2F41">
          <w:pPr>
            <w:pStyle w:val="6FD77601F1084099953A7BB1DB6552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761481606649A1AA3C067DF5006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7E6E9-90A4-4259-9CE0-C0A0A2E8160B}"/>
      </w:docPartPr>
      <w:docPartBody>
        <w:p w:rsidR="00106D7C" w:rsidRDefault="00DC2F41" w:rsidP="00DC2F41">
          <w:pPr>
            <w:pStyle w:val="F1761481606649A1AA3C067DF5006F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16B5088920646E6BABBBD7033790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1836A-6C4B-4FF5-A2FB-D84CBE9466B4}"/>
      </w:docPartPr>
      <w:docPartBody>
        <w:p w:rsidR="00106D7C" w:rsidRDefault="00DC2F41" w:rsidP="00DC2F41">
          <w:pPr>
            <w:pStyle w:val="516B5088920646E6BABBBD703379031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9478A4A830428CB3D0362117CCD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9D60C-1E66-4710-BD3B-C4760173AECB}"/>
      </w:docPartPr>
      <w:docPartBody>
        <w:p w:rsidR="00106D7C" w:rsidRDefault="00DC2F41" w:rsidP="00DC2F41">
          <w:pPr>
            <w:pStyle w:val="AD9478A4A830428CB3D0362117CCD09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7D4C48A7864ECBB42FB6A8373E0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3E80C-B806-4F99-9E33-3B9DC9AD5920}"/>
      </w:docPartPr>
      <w:docPartBody>
        <w:p w:rsidR="00106D7C" w:rsidRDefault="00DC2F41" w:rsidP="00DC2F41">
          <w:pPr>
            <w:pStyle w:val="C17D4C48A7864ECBB42FB6A8373E061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DF3460996C4A24BECD30508DD4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70063-AAFE-4B0D-9E84-EFFB8DBB2C6D}"/>
      </w:docPartPr>
      <w:docPartBody>
        <w:p w:rsidR="00106D7C" w:rsidRDefault="00DC2F41" w:rsidP="00DC2F41">
          <w:pPr>
            <w:pStyle w:val="19DF3460996C4A24BECD30508DD4E38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3EA913E70B413ABFAE504113E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DF00F-1E39-43B6-8C52-D142A37E41FF}"/>
      </w:docPartPr>
      <w:docPartBody>
        <w:p w:rsidR="00106D7C" w:rsidRDefault="00DC2F41" w:rsidP="00DC2F41">
          <w:pPr>
            <w:pStyle w:val="A73EA913E70B413ABFAE504113E2602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B60C938F60480D99F669CFEB65D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78C3F-C0DE-4C2D-950C-9AA5A8FA6968}"/>
      </w:docPartPr>
      <w:docPartBody>
        <w:p w:rsidR="00106D7C" w:rsidRDefault="00DC2F41" w:rsidP="00DC2F41">
          <w:pPr>
            <w:pStyle w:val="05B60C938F60480D99F669CFEB65D7B0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41"/>
    <w:rsid w:val="00106D7C"/>
    <w:rsid w:val="0021557B"/>
    <w:rsid w:val="00403521"/>
    <w:rsid w:val="009859E3"/>
    <w:rsid w:val="00A938CC"/>
    <w:rsid w:val="00B66C88"/>
    <w:rsid w:val="00C17294"/>
    <w:rsid w:val="00D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F41"/>
  </w:style>
  <w:style w:type="paragraph" w:customStyle="1" w:styleId="A006F32AAB604B11BE6560B83D365392">
    <w:name w:val="A006F32AAB604B11BE6560B83D365392"/>
    <w:rsid w:val="00DC2F41"/>
  </w:style>
  <w:style w:type="paragraph" w:customStyle="1" w:styleId="8F5F78B498B7428CA3C6BC8DC2F8DC53">
    <w:name w:val="8F5F78B498B7428CA3C6BC8DC2F8DC53"/>
    <w:rsid w:val="00DC2F41"/>
  </w:style>
  <w:style w:type="paragraph" w:customStyle="1" w:styleId="5676AA9624144444A2DD4DDBDC0122A0">
    <w:name w:val="5676AA9624144444A2DD4DDBDC0122A0"/>
    <w:rsid w:val="00DC2F41"/>
  </w:style>
  <w:style w:type="paragraph" w:customStyle="1" w:styleId="87F97D9A47D84FE9BE65543D444695B2">
    <w:name w:val="87F97D9A47D84FE9BE65543D444695B2"/>
    <w:rsid w:val="00DC2F41"/>
  </w:style>
  <w:style w:type="paragraph" w:customStyle="1" w:styleId="AB452CB6F89C4B0AB92163216229BDC2">
    <w:name w:val="AB452CB6F89C4B0AB92163216229BDC2"/>
    <w:rsid w:val="00DC2F41"/>
  </w:style>
  <w:style w:type="paragraph" w:customStyle="1" w:styleId="254E8B9044B045C4841633CFDD911BDF">
    <w:name w:val="254E8B9044B045C4841633CFDD911BDF"/>
    <w:rsid w:val="00DC2F41"/>
  </w:style>
  <w:style w:type="paragraph" w:customStyle="1" w:styleId="0E17E0BD13BC4691AE6E1DAC0CD67F4A">
    <w:name w:val="0E17E0BD13BC4691AE6E1DAC0CD67F4A"/>
    <w:rsid w:val="00DC2F41"/>
  </w:style>
  <w:style w:type="paragraph" w:customStyle="1" w:styleId="4E00D13C92FE4C96BEBC887B41CF9EFF">
    <w:name w:val="4E00D13C92FE4C96BEBC887B41CF9EFF"/>
    <w:rsid w:val="00DC2F41"/>
  </w:style>
  <w:style w:type="paragraph" w:customStyle="1" w:styleId="6FD77601F1084099953A7BB1DB655278">
    <w:name w:val="6FD77601F1084099953A7BB1DB655278"/>
    <w:rsid w:val="00DC2F41"/>
  </w:style>
  <w:style w:type="paragraph" w:customStyle="1" w:styleId="F1761481606649A1AA3C067DF5006FCD">
    <w:name w:val="F1761481606649A1AA3C067DF5006FCD"/>
    <w:rsid w:val="00DC2F41"/>
  </w:style>
  <w:style w:type="paragraph" w:customStyle="1" w:styleId="516B5088920646E6BABBBD7033790318">
    <w:name w:val="516B5088920646E6BABBBD7033790318"/>
    <w:rsid w:val="00DC2F41"/>
  </w:style>
  <w:style w:type="paragraph" w:customStyle="1" w:styleId="AD9478A4A830428CB3D0362117CCD094">
    <w:name w:val="AD9478A4A830428CB3D0362117CCD094"/>
    <w:rsid w:val="00DC2F41"/>
  </w:style>
  <w:style w:type="paragraph" w:customStyle="1" w:styleId="C17D4C48A7864ECBB42FB6A8373E061E">
    <w:name w:val="C17D4C48A7864ECBB42FB6A8373E061E"/>
    <w:rsid w:val="00DC2F41"/>
  </w:style>
  <w:style w:type="paragraph" w:customStyle="1" w:styleId="19DF3460996C4A24BECD30508DD4E38E">
    <w:name w:val="19DF3460996C4A24BECD30508DD4E38E"/>
    <w:rsid w:val="00DC2F41"/>
  </w:style>
  <w:style w:type="paragraph" w:customStyle="1" w:styleId="A73EA913E70B413ABFAE504113E26023">
    <w:name w:val="A73EA913E70B413ABFAE504113E26023"/>
    <w:rsid w:val="00DC2F41"/>
  </w:style>
  <w:style w:type="paragraph" w:customStyle="1" w:styleId="05B60C938F60480D99F669CFEB65D7B0">
    <w:name w:val="05B60C938F60480D99F669CFEB65D7B0"/>
    <w:rsid w:val="00DC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6B75-AC29-4DA5-BE43-EF284893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utb</cp:lastModifiedBy>
  <cp:revision>9</cp:revision>
  <dcterms:created xsi:type="dcterms:W3CDTF">2020-05-25T08:40:00Z</dcterms:created>
  <dcterms:modified xsi:type="dcterms:W3CDTF">2020-05-27T06:58:00Z</dcterms:modified>
</cp:coreProperties>
</file>