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60927E27" w:rsidR="006D48B2" w:rsidRPr="00667C73" w:rsidRDefault="00667C73" w:rsidP="00667C73">
            <w:pPr>
              <w:ind w:left="1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Bc. Zuzana Krzempková</w:t>
            </w:r>
            <w:r w:rsidR="007E7A9D" w:rsidRPr="00D465A9">
              <w:rPr>
                <w:rFonts w:ascii="Times New Roman" w:hAnsi="Times New Roman" w:cs="Times New Roman"/>
                <w:b/>
              </w:rPr>
              <w:t> </w:t>
            </w:r>
            <w:r w:rsidR="007E7A9D" w:rsidRPr="00D465A9">
              <w:rPr>
                <w:rFonts w:ascii="Times New Roman" w:hAnsi="Times New Roman" w:cs="Times New Roman"/>
                <w:b/>
              </w:rPr>
              <w:t> </w:t>
            </w:r>
            <w:r w:rsidR="007E7A9D" w:rsidRPr="00D465A9">
              <w:rPr>
                <w:rFonts w:ascii="Times New Roman" w:hAnsi="Times New Roman" w:cs="Times New Roman"/>
                <w:b/>
              </w:rPr>
              <w:t> </w:t>
            </w:r>
            <w:r w:rsidR="007E7A9D" w:rsidRPr="00D465A9">
              <w:rPr>
                <w:rFonts w:ascii="Times New Roman" w:hAnsi="Times New Roman" w:cs="Times New Roman"/>
                <w:b/>
              </w:rPr>
              <w:t> </w:t>
            </w:r>
            <w:r w:rsidR="007E7A9D" w:rsidRPr="00D465A9">
              <w:rPr>
                <w:rFonts w:ascii="Times New Roman" w:hAnsi="Times New Roman" w:cs="Times New Roman"/>
                <w:b/>
              </w:rPr>
              <w:t> 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47128DD8" w:rsidR="006D48B2" w:rsidRPr="00D465A9" w:rsidRDefault="00667C7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518F14B4" w:rsidR="006D48B2" w:rsidRPr="00D62FC9" w:rsidRDefault="00667C73" w:rsidP="007E7A9D">
            <w:pPr>
              <w:ind w:left="184"/>
              <w:rPr>
                <w:rFonts w:ascii="Times New Roman" w:hAnsi="Times New Roman" w:cs="Times New Roman"/>
                <w:bCs/>
              </w:rPr>
            </w:pPr>
            <w:r w:rsidRPr="00D62FC9">
              <w:rPr>
                <w:rFonts w:ascii="Times New Roman" w:hAnsi="Times New Roman" w:cs="Times New Roman"/>
                <w:bCs/>
              </w:rPr>
              <w:t>Inženýrství ochrany životního prostředí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3B2FD14C" w:rsidR="006D48B2" w:rsidRPr="00D62FC9" w:rsidRDefault="002A3537" w:rsidP="007E7A9D">
            <w:pPr>
              <w:ind w:left="184"/>
              <w:rPr>
                <w:rFonts w:ascii="Times New Roman" w:hAnsi="Times New Roman" w:cs="Times New Roman"/>
                <w:bCs/>
              </w:rPr>
            </w:pPr>
            <w:r w:rsidRPr="00D62FC9">
              <w:rPr>
                <w:rFonts w:ascii="Times New Roman" w:hAnsi="Times New Roman" w:cs="Times New Roman"/>
                <w:bCs/>
              </w:rPr>
              <w:t>Ústav i</w:t>
            </w:r>
            <w:r w:rsidR="00667C73" w:rsidRPr="00D62FC9">
              <w:rPr>
                <w:rFonts w:ascii="Times New Roman" w:hAnsi="Times New Roman" w:cs="Times New Roman"/>
                <w:bCs/>
              </w:rPr>
              <w:t>nženýrství ochrany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3EFA4918" w:rsidR="006D48B2" w:rsidRPr="00D62FC9" w:rsidRDefault="00667C73" w:rsidP="007E7A9D">
            <w:pPr>
              <w:ind w:left="184"/>
              <w:rPr>
                <w:rFonts w:ascii="Times New Roman" w:hAnsi="Times New Roman" w:cs="Times New Roman"/>
                <w:b/>
              </w:rPr>
            </w:pPr>
            <w:r w:rsidRPr="00D62FC9">
              <w:rPr>
                <w:rFonts w:ascii="Times New Roman" w:hAnsi="Times New Roman" w:cs="Times New Roman"/>
              </w:rPr>
              <w:t>Doc. Ing. Vratislav Bednařík, Ph.D.</w:t>
            </w:r>
            <w:r w:rsidR="007E7A9D" w:rsidRPr="00D62FC9">
              <w:rPr>
                <w:rFonts w:ascii="Times New Roman" w:hAnsi="Times New Roman" w:cs="Times New Roman"/>
              </w:rPr>
              <w:t> </w:t>
            </w:r>
            <w:r w:rsidR="007E7A9D" w:rsidRPr="00D62FC9">
              <w:rPr>
                <w:rFonts w:ascii="Times New Roman" w:hAnsi="Times New Roman" w:cs="Times New Roman"/>
              </w:rPr>
              <w:t> </w:t>
            </w:r>
            <w:r w:rsidR="007E7A9D" w:rsidRPr="00D62FC9">
              <w:rPr>
                <w:rFonts w:ascii="Times New Roman" w:hAnsi="Times New Roman" w:cs="Times New Roman"/>
              </w:rPr>
              <w:t> </w:t>
            </w:r>
            <w:r w:rsidR="007E7A9D" w:rsidRPr="00D62FC9">
              <w:rPr>
                <w:rFonts w:ascii="Times New Roman" w:hAnsi="Times New Roman" w:cs="Times New Roman"/>
              </w:rPr>
              <w:t> 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401F2893" w:rsidR="006D48B2" w:rsidRPr="00D62FC9" w:rsidRDefault="00667C73" w:rsidP="007E7A9D">
            <w:pPr>
              <w:ind w:left="184"/>
              <w:rPr>
                <w:rFonts w:ascii="Times New Roman" w:hAnsi="Times New Roman" w:cs="Times New Roman"/>
                <w:bCs/>
              </w:rPr>
            </w:pPr>
            <w:r w:rsidRPr="00D62FC9">
              <w:rPr>
                <w:rFonts w:ascii="Times New Roman" w:hAnsi="Times New Roman" w:cs="Times New Roman"/>
                <w:bCs/>
              </w:rPr>
              <w:t xml:space="preserve">Ing. Štěpán Vinter, </w:t>
            </w:r>
            <w:r w:rsidR="0074270A" w:rsidRPr="00D62FC9">
              <w:rPr>
                <w:rFonts w:ascii="Times New Roman" w:hAnsi="Times New Roman" w:cs="Times New Roman"/>
                <w:bCs/>
              </w:rPr>
              <w:t>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1553DD40" w:rsidR="006D48B2" w:rsidRPr="00D62FC9" w:rsidRDefault="00667C73" w:rsidP="007E7A9D">
            <w:pPr>
              <w:ind w:left="184"/>
              <w:rPr>
                <w:rFonts w:ascii="Times New Roman" w:hAnsi="Times New Roman" w:cs="Times New Roman"/>
                <w:b/>
              </w:rPr>
            </w:pPr>
            <w:r w:rsidRPr="00D62FC9"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34A1145F" w:rsidR="00A3668A" w:rsidRPr="00D465A9" w:rsidRDefault="00667C73" w:rsidP="00667C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Využití solné strusky z recyklace hliníku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21B1870A" w:rsidR="00D9546B" w:rsidRPr="005F2D24" w:rsidRDefault="00DA7D4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0132436F" w:rsidR="00D9546B" w:rsidRPr="005F2D24" w:rsidRDefault="00A20A8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3C3B67A2" w:rsidR="00D9546B" w:rsidRPr="005F2D24" w:rsidRDefault="00A20A8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375889CC" w:rsidR="00D9546B" w:rsidRPr="005F2D24" w:rsidRDefault="009C509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6FF250F6" w:rsidR="00D9546B" w:rsidRPr="005F2D24" w:rsidRDefault="00112681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6B0BE232" w:rsidR="00D9546B" w:rsidRPr="005F2D24" w:rsidRDefault="00C94CC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4C60213C" w:rsidR="00D9546B" w:rsidRPr="005F2D24" w:rsidRDefault="00DA7D4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085EC3BE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74270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4050B1D1" w:rsidR="00D9546B" w:rsidRPr="00396C1D" w:rsidRDefault="00DA7D4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E31BD" w14:textId="066460C7" w:rsidR="00F93107" w:rsidRPr="00790562" w:rsidRDefault="00F93107" w:rsidP="00F93107">
            <w:pPr>
              <w:rPr>
                <w:color w:val="FF0000"/>
              </w:rPr>
            </w:pPr>
            <w:r w:rsidRPr="00D67521">
              <w:t xml:space="preserve">Předložená </w:t>
            </w:r>
            <w:r>
              <w:t>diplomová práce</w:t>
            </w:r>
            <w:r w:rsidRPr="00D67521">
              <w:t xml:space="preserve"> (</w:t>
            </w:r>
            <w:r>
              <w:t>82 stran</w:t>
            </w:r>
            <w:r w:rsidRPr="00D67521">
              <w:t xml:space="preserve">) se </w:t>
            </w:r>
            <w:r>
              <w:t>zabývá využití</w:t>
            </w:r>
            <w:r w:rsidR="00052BD4">
              <w:t>m</w:t>
            </w:r>
            <w:r>
              <w:t xml:space="preserve"> solné strusky z recyklace hliníku</w:t>
            </w:r>
            <w:r w:rsidRPr="00D67521">
              <w:t xml:space="preserve">. Teoretická část je přehledně zpracována a studentka zde popisuje základní informace o </w:t>
            </w:r>
            <w:r>
              <w:t>hliníku a jeho zpracování</w:t>
            </w:r>
            <w:r w:rsidRPr="00D67521">
              <w:t xml:space="preserve">, </w:t>
            </w:r>
            <w:r>
              <w:t>solné strusce</w:t>
            </w:r>
            <w:r w:rsidRPr="00D67521">
              <w:t xml:space="preserve"> </w:t>
            </w:r>
            <w:r>
              <w:t>i reálných příkladů její recyklace</w:t>
            </w:r>
            <w:r w:rsidRPr="00D67521">
              <w:t xml:space="preserve">. </w:t>
            </w:r>
            <w:r w:rsidR="00790562">
              <w:t>V práci lze najít pár drobných překlepů</w:t>
            </w:r>
            <w:r w:rsidR="00FD2248">
              <w:t>,</w:t>
            </w:r>
            <w:r w:rsidR="00790562">
              <w:t xml:space="preserve"> chybějící interpunkce</w:t>
            </w:r>
            <w:r w:rsidR="00FD2248">
              <w:t xml:space="preserve"> nebo </w:t>
            </w:r>
            <w:r w:rsidR="00643FCC">
              <w:t>chybějící dolní indexy u sloučenin</w:t>
            </w:r>
            <w:r w:rsidR="00790562">
              <w:t xml:space="preserve">, což </w:t>
            </w:r>
            <w:r w:rsidR="00643FCC">
              <w:t xml:space="preserve">ale </w:t>
            </w:r>
            <w:r w:rsidR="00790562">
              <w:t xml:space="preserve">nesnižuje kvalitu diplomové práce (např. </w:t>
            </w:r>
            <w:r w:rsidR="00790562">
              <w:rPr>
                <w:color w:val="FF0000"/>
              </w:rPr>
              <w:t xml:space="preserve"> </w:t>
            </w:r>
            <w:r w:rsidR="00790562" w:rsidRPr="00790562">
              <w:rPr>
                <w:color w:val="000000" w:themeColor="text1"/>
              </w:rPr>
              <w:t xml:space="preserve">str. 21 větvě, </w:t>
            </w:r>
            <w:r w:rsidR="00490B0B">
              <w:rPr>
                <w:color w:val="000000" w:themeColor="text1"/>
              </w:rPr>
              <w:t>str. 25 CL</w:t>
            </w:r>
            <w:r w:rsidR="00490B0B" w:rsidRPr="00490B0B">
              <w:rPr>
                <w:color w:val="000000" w:themeColor="text1"/>
                <w:vertAlign w:val="subscript"/>
              </w:rPr>
              <w:t>2</w:t>
            </w:r>
            <w:r w:rsidR="006B18EB">
              <w:rPr>
                <w:color w:val="000000" w:themeColor="text1"/>
                <w:vertAlign w:val="subscript"/>
              </w:rPr>
              <w:t xml:space="preserve">, </w:t>
            </w:r>
            <w:r w:rsidR="006B18EB" w:rsidRPr="006B18EB">
              <w:rPr>
                <w:color w:val="000000" w:themeColor="text1"/>
              </w:rPr>
              <w:t>str. 29 suflan</w:t>
            </w:r>
            <w:r w:rsidR="00490B0B">
              <w:rPr>
                <w:color w:val="000000" w:themeColor="text1"/>
              </w:rPr>
              <w:t xml:space="preserve"> </w:t>
            </w:r>
            <w:r w:rsidR="00790562" w:rsidRPr="00790562">
              <w:rPr>
                <w:color w:val="000000" w:themeColor="text1"/>
              </w:rPr>
              <w:t>atd.).</w:t>
            </w:r>
            <w:r w:rsidR="00FF1EE8">
              <w:rPr>
                <w:color w:val="000000" w:themeColor="text1"/>
              </w:rPr>
              <w:t xml:space="preserve"> Vytknout lze i občas komplikovanou formulaci, což znesnadňuje čtenáři porozumění textu. </w:t>
            </w:r>
            <w:r w:rsidR="00790562" w:rsidRPr="00790562">
              <w:rPr>
                <w:color w:val="000000" w:themeColor="text1"/>
              </w:rPr>
              <w:t xml:space="preserve"> </w:t>
            </w:r>
          </w:p>
          <w:p w14:paraId="5526F022" w14:textId="36F6CA9A" w:rsidR="00F93107" w:rsidRPr="00D67521" w:rsidRDefault="00F93107" w:rsidP="00F93107">
            <w:r w:rsidRPr="00D67521">
              <w:t xml:space="preserve">Z experimentální části je patrné, že bylo vykonáno dostatečné množství práce, </w:t>
            </w:r>
            <w:r w:rsidR="00FF1EE8">
              <w:t xml:space="preserve">od základní charakterizace solné strusky až po stanovení koncentrací vybraných prvků ve výluzích odpadu i </w:t>
            </w:r>
            <w:r w:rsidR="00FF1EE8">
              <w:lastRenderedPageBreak/>
              <w:t>solidifikovaných těles</w:t>
            </w:r>
            <w:r w:rsidRPr="00D67521">
              <w:t>.</w:t>
            </w:r>
            <w:r w:rsidR="000F15C0">
              <w:t xml:space="preserve"> Avšak někdy chybějí dostatečné informace pro zopakování postupu (např</w:t>
            </w:r>
            <w:r w:rsidR="002A3537">
              <w:t>.</w:t>
            </w:r>
            <w:r w:rsidR="000F15C0">
              <w:t xml:space="preserve"> kap. 8.2.19)</w:t>
            </w:r>
            <w:r w:rsidR="001F46BA">
              <w:t xml:space="preserve"> anebo nepřesného zápisu (např. v metodice uvádíte, že jste přelila směs do plastových formiček o rozměrech 3,3 x 6,6 a </w:t>
            </w:r>
            <w:r w:rsidR="002A3537">
              <w:t xml:space="preserve">hned </w:t>
            </w:r>
            <w:r w:rsidR="001F46BA">
              <w:t xml:space="preserve">poté 6,6 x 3,3 cm). </w:t>
            </w:r>
          </w:p>
          <w:p w14:paraId="51D72556" w14:textId="5A549E15" w:rsidR="00F93107" w:rsidRPr="00D67521" w:rsidRDefault="006E31F0" w:rsidP="00F93107">
            <w:r w:rsidRPr="00D67521">
              <w:t xml:space="preserve">Výsledky jsou </w:t>
            </w:r>
            <w:r w:rsidR="00D9430C" w:rsidRPr="00D67521">
              <w:t>prezentovány</w:t>
            </w:r>
            <w:r w:rsidRPr="00D67521">
              <w:t xml:space="preserve"> přehledně, ale jsou </w:t>
            </w:r>
            <w:r w:rsidR="004B34AD">
              <w:t>vcelku stručně</w:t>
            </w:r>
            <w:r w:rsidRPr="00D67521">
              <w:t xml:space="preserve"> formulovány</w:t>
            </w:r>
            <w:r>
              <w:t xml:space="preserve">, přičemž občas chybí konfrontace s dosaženými hodnotami. </w:t>
            </w:r>
            <w:r w:rsidR="00F93107" w:rsidRPr="00D67521">
              <w:t>V diskusní a výsledkové části práce j</w:t>
            </w:r>
            <w:r>
              <w:t>sou</w:t>
            </w:r>
            <w:r w:rsidR="00F93107" w:rsidRPr="00D67521">
              <w:t xml:space="preserve"> </w:t>
            </w:r>
            <w:r>
              <w:t xml:space="preserve">občas ne úplně </w:t>
            </w:r>
            <w:r w:rsidR="00F93107" w:rsidRPr="00D67521">
              <w:t>vhodně umístěn</w:t>
            </w:r>
            <w:r>
              <w:t>y části textu, které</w:t>
            </w:r>
            <w:r w:rsidR="00F93107" w:rsidRPr="00D67521">
              <w:t xml:space="preserve"> </w:t>
            </w:r>
            <w:r>
              <w:t>by byly lepší spíše v metodice (např</w:t>
            </w:r>
            <w:r w:rsidR="005430AB">
              <w:t>.</w:t>
            </w:r>
            <w:r>
              <w:t xml:space="preserve"> 9.1.5 a 9.1.4)</w:t>
            </w:r>
            <w:r w:rsidR="00F93107" w:rsidRPr="00D67521">
              <w:t xml:space="preserve">. </w:t>
            </w:r>
            <w:r>
              <w:t>Co shledávám velmi náročné pro čtenáře je občas chybějící odkaz</w:t>
            </w:r>
            <w:r w:rsidR="00112681">
              <w:t>y</w:t>
            </w:r>
            <w:r>
              <w:t xml:space="preserve"> na tabulky</w:t>
            </w:r>
            <w:r w:rsidR="004B34AD">
              <w:t xml:space="preserve"> v textu</w:t>
            </w:r>
            <w:r>
              <w:t>. (např. tab. 2, 3, 4, 5 atd.)</w:t>
            </w:r>
            <w:r w:rsidR="00F93107" w:rsidRPr="00D67521">
              <w:t xml:space="preserve">. </w:t>
            </w:r>
            <w:r w:rsidR="000862F1">
              <w:t>Oceňuji navrhnutí vícestupňové extrakce, která jak se domnívám nebyla zatím odzkoušena</w:t>
            </w:r>
            <w:r w:rsidR="00F93107" w:rsidRPr="00D67521">
              <w:t xml:space="preserve">. </w:t>
            </w:r>
          </w:p>
          <w:p w14:paraId="0314AA11" w14:textId="59E2CB01" w:rsidR="006B18EB" w:rsidRPr="004B34AD" w:rsidRDefault="004B34AD" w:rsidP="00F93107">
            <w:pPr>
              <w:rPr>
                <w:color w:val="000000" w:themeColor="text1"/>
              </w:rPr>
            </w:pPr>
            <w:r w:rsidRPr="004B34AD">
              <w:rPr>
                <w:color w:val="000000" w:themeColor="text1"/>
              </w:rPr>
              <w:t xml:space="preserve">V závěru, který je srozumitelně formulován, jsou shrnuty dosažené stanovené cíle, které se i přes některé těžkosti podařilo splnit. Byla definována receptura solná struska:cement, která splňovala sledované limitní hodnoty, přičemž se dále podařilo získat i směs NaCl </w:t>
            </w:r>
            <w:r w:rsidR="002A3537">
              <w:rPr>
                <w:color w:val="000000" w:themeColor="text1"/>
              </w:rPr>
              <w:t>a</w:t>
            </w:r>
            <w:r w:rsidRPr="004B34AD">
              <w:rPr>
                <w:color w:val="000000" w:themeColor="text1"/>
              </w:rPr>
              <w:t xml:space="preserve"> KCl.  </w:t>
            </w:r>
          </w:p>
          <w:p w14:paraId="45C03E0A" w14:textId="084C229C" w:rsidR="00F93107" w:rsidRPr="00D67521" w:rsidRDefault="00F93107" w:rsidP="00F93107">
            <w:r w:rsidRPr="00D67521">
              <w:t xml:space="preserve">V práci s odbornou literaturou použila studentka </w:t>
            </w:r>
            <w:r w:rsidR="0015600F">
              <w:t xml:space="preserve">dostatečné </w:t>
            </w:r>
            <w:r w:rsidRPr="00D67521">
              <w:t>množství citovaných odkazů (3</w:t>
            </w:r>
            <w:r w:rsidR="0015600F">
              <w:t>7</w:t>
            </w:r>
            <w:r w:rsidRPr="00D67521">
              <w:t xml:space="preserve"> citací), avšak </w:t>
            </w:r>
            <w:r w:rsidR="0015600F">
              <w:t xml:space="preserve">často se objevují citace odkazující na šedou literaturu (např. 1, </w:t>
            </w:r>
            <w:r w:rsidR="00052BD4">
              <w:t>2, 3, atd.)</w:t>
            </w:r>
            <w:r w:rsidR="005B3E95">
              <w:t>, přičemž lze určitě dohledat lepší zdroje.</w:t>
            </w:r>
            <w:r w:rsidR="0015600F">
              <w:t xml:space="preserve"> </w:t>
            </w:r>
            <w:r w:rsidR="006B18EB">
              <w:t>A určitě bych doporučil citovat normy anebo směrnice zmíněné v textu (např. str. 24).</w:t>
            </w:r>
          </w:p>
          <w:p w14:paraId="3085936F" w14:textId="7B18F1C0" w:rsidR="00F93107" w:rsidRPr="00A3668A" w:rsidRDefault="00F93107" w:rsidP="00F93107">
            <w:pPr>
              <w:rPr>
                <w:rFonts w:ascii="Times New Roman" w:hAnsi="Times New Roman" w:cs="Times New Roman"/>
                <w:sz w:val="24"/>
              </w:rPr>
            </w:pPr>
            <w:r w:rsidRPr="00D67521">
              <w:t>Uvedenou práci, i přes veškeré nedostatky doporučuji k obhajobě.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5C52BADA" w:rsidR="00052BD4" w:rsidRPr="00052BD4" w:rsidRDefault="00A3668A" w:rsidP="00052B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885" w14:textId="217A6B40" w:rsidR="00052BD4" w:rsidRDefault="00533277" w:rsidP="00052BD4">
            <w:r>
              <w:t>1</w:t>
            </w:r>
            <w:r w:rsidR="00052BD4">
              <w:t xml:space="preserve">. </w:t>
            </w:r>
            <w:r w:rsidR="005B3E95">
              <w:t xml:space="preserve">V jakých koncentracích se hliník průměrně vyskytuje v přírodě a jaké analytické metody byste použila pro jeho </w:t>
            </w:r>
            <w:r w:rsidR="00FF1EE8">
              <w:t>stanovení?</w:t>
            </w:r>
          </w:p>
          <w:p w14:paraId="186C16FB" w14:textId="5CB381C2" w:rsidR="00D87ECA" w:rsidRDefault="00533277" w:rsidP="00D87ECA">
            <w:r>
              <w:t>2</w:t>
            </w:r>
            <w:r w:rsidR="00D87ECA">
              <w:t>.</w:t>
            </w:r>
            <w:r w:rsidR="00B25AFD">
              <w:t xml:space="preserve"> </w:t>
            </w:r>
            <w:r w:rsidR="00DA7D47">
              <w:t>V metodice u stanovení AAS pro jednotlivé prvky uvádíte, že jste připravila roztoky o různých koncentracích. O jaké koncentrace se jednalo a jak jste vypočítal</w:t>
            </w:r>
            <w:r w:rsidR="008A176C">
              <w:t>a</w:t>
            </w:r>
            <w:r w:rsidR="00DA7D47">
              <w:t xml:space="preserve"> koncentrace neznámých vzorků?</w:t>
            </w:r>
          </w:p>
          <w:p w14:paraId="4E02838B" w14:textId="61B35F3C" w:rsidR="00643FCC" w:rsidRDefault="00533277" w:rsidP="00D87ECA">
            <w:r>
              <w:t>3</w:t>
            </w:r>
            <w:r w:rsidR="00643FCC">
              <w:t xml:space="preserve">. </w:t>
            </w:r>
            <w:r w:rsidR="000F15C0">
              <w:t>Jak jste přišla na to, že při cementaci Vámi uváděný poměr je nejvhodnější? Daly by se použít nějaké jiné postupy stabilizace/solidifikace kromě Vámi uváděných?</w:t>
            </w:r>
          </w:p>
          <w:p w14:paraId="395962CE" w14:textId="2DA245D1" w:rsidR="00DA7D47" w:rsidRDefault="00DA7D47" w:rsidP="00D87ECA">
            <w:r>
              <w:t>4. Jaké se používají zkratky pro re</w:t>
            </w:r>
            <w:r w:rsidR="008A176C">
              <w:t>n</w:t>
            </w:r>
            <w:r>
              <w:t>tgenovou fluorescenční a difrakční analýzu?</w:t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7F4862E8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lastRenderedPageBreak/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566DF4">
        <w:rPr>
          <w:rFonts w:ascii="Times New Roman" w:hAnsi="Times New Roman" w:cs="Times New Roman"/>
          <w:sz w:val="24"/>
        </w:rPr>
        <w:t xml:space="preserve"> Zlíně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1-05-2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5D1EA3">
            <w:rPr>
              <w:rFonts w:ascii="Times New Roman" w:hAnsi="Times New Roman" w:cs="Times New Roman"/>
              <w:b/>
            </w:rPr>
            <w:t>24. 05. 2021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77908" w14:textId="77777777" w:rsidR="00EA3005" w:rsidRDefault="00EA3005" w:rsidP="006D48B2">
      <w:pPr>
        <w:spacing w:after="0" w:line="240" w:lineRule="auto"/>
      </w:pPr>
      <w:r>
        <w:separator/>
      </w:r>
    </w:p>
  </w:endnote>
  <w:endnote w:type="continuationSeparator" w:id="0">
    <w:p w14:paraId="5B44264D" w14:textId="77777777" w:rsidR="00EA3005" w:rsidRDefault="00EA300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31EC1C2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946DE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t>/</w:t>
    </w:r>
    <w:r w:rsidR="00946DEC">
      <w:rPr>
        <w:rStyle w:val="slostrnky"/>
        <w:noProof/>
        <w:sz w:val="20"/>
        <w:szCs w:val="20"/>
      </w:rPr>
      <w:t>2</w:t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2F4A" w14:textId="77777777" w:rsidR="00EA3005" w:rsidRDefault="00EA3005" w:rsidP="006D48B2">
      <w:pPr>
        <w:spacing w:after="0" w:line="240" w:lineRule="auto"/>
      </w:pPr>
      <w:r>
        <w:separator/>
      </w:r>
    </w:p>
  </w:footnote>
  <w:footnote w:type="continuationSeparator" w:id="0">
    <w:p w14:paraId="580FCA49" w14:textId="77777777" w:rsidR="00EA3005" w:rsidRDefault="00EA300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58B"/>
    <w:multiLevelType w:val="hybridMultilevel"/>
    <w:tmpl w:val="8B56C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5F5C"/>
    <w:multiLevelType w:val="hybridMultilevel"/>
    <w:tmpl w:val="72B06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31EF8"/>
    <w:multiLevelType w:val="hybridMultilevel"/>
    <w:tmpl w:val="B9964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200E9"/>
    <w:rsid w:val="00052BD4"/>
    <w:rsid w:val="000862F1"/>
    <w:rsid w:val="000F15C0"/>
    <w:rsid w:val="00112681"/>
    <w:rsid w:val="00150B82"/>
    <w:rsid w:val="0015600F"/>
    <w:rsid w:val="00197BF8"/>
    <w:rsid w:val="001F46BA"/>
    <w:rsid w:val="002507C0"/>
    <w:rsid w:val="002A3537"/>
    <w:rsid w:val="002E0174"/>
    <w:rsid w:val="00372AD0"/>
    <w:rsid w:val="00377B59"/>
    <w:rsid w:val="00396C1D"/>
    <w:rsid w:val="00455546"/>
    <w:rsid w:val="00474391"/>
    <w:rsid w:val="00490B0B"/>
    <w:rsid w:val="004B34AD"/>
    <w:rsid w:val="00533277"/>
    <w:rsid w:val="0053525B"/>
    <w:rsid w:val="005430AB"/>
    <w:rsid w:val="00566DF4"/>
    <w:rsid w:val="00570421"/>
    <w:rsid w:val="005A6183"/>
    <w:rsid w:val="005B3E95"/>
    <w:rsid w:val="005D1EA3"/>
    <w:rsid w:val="005F2D24"/>
    <w:rsid w:val="00643FCC"/>
    <w:rsid w:val="00667C73"/>
    <w:rsid w:val="006B18EB"/>
    <w:rsid w:val="006D48B2"/>
    <w:rsid w:val="006E31F0"/>
    <w:rsid w:val="007160A9"/>
    <w:rsid w:val="00735679"/>
    <w:rsid w:val="0074270A"/>
    <w:rsid w:val="00775DBF"/>
    <w:rsid w:val="00790562"/>
    <w:rsid w:val="007A0929"/>
    <w:rsid w:val="007E7A9D"/>
    <w:rsid w:val="008527D7"/>
    <w:rsid w:val="008A176C"/>
    <w:rsid w:val="00912611"/>
    <w:rsid w:val="00946DEC"/>
    <w:rsid w:val="009C509F"/>
    <w:rsid w:val="009D5458"/>
    <w:rsid w:val="009E48D0"/>
    <w:rsid w:val="009E628A"/>
    <w:rsid w:val="00A20A84"/>
    <w:rsid w:val="00A3668A"/>
    <w:rsid w:val="00A7269A"/>
    <w:rsid w:val="00AB7744"/>
    <w:rsid w:val="00B25AFD"/>
    <w:rsid w:val="00B570E2"/>
    <w:rsid w:val="00C56B7F"/>
    <w:rsid w:val="00C94CC3"/>
    <w:rsid w:val="00D261FE"/>
    <w:rsid w:val="00D465A9"/>
    <w:rsid w:val="00D62FC9"/>
    <w:rsid w:val="00D87ECA"/>
    <w:rsid w:val="00D9430C"/>
    <w:rsid w:val="00D9546B"/>
    <w:rsid w:val="00DA7D47"/>
    <w:rsid w:val="00EA3005"/>
    <w:rsid w:val="00EB598D"/>
    <w:rsid w:val="00EE4329"/>
    <w:rsid w:val="00F565B4"/>
    <w:rsid w:val="00F93107"/>
    <w:rsid w:val="00FA6DBB"/>
    <w:rsid w:val="00FD2248"/>
    <w:rsid w:val="00FD5214"/>
    <w:rsid w:val="00FF1EE8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D87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C73D96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C73D96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C73D96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C73D96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C73D96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C73D96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C73D96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C73D96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C73D96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C73D96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C73D96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C73D96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C73D96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C73D96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C73D96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C73D96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C73D96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C73D96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341597"/>
    <w:rsid w:val="00413A0B"/>
    <w:rsid w:val="00416FBE"/>
    <w:rsid w:val="004E0D8D"/>
    <w:rsid w:val="00651C11"/>
    <w:rsid w:val="007108C4"/>
    <w:rsid w:val="007D64C4"/>
    <w:rsid w:val="00810090"/>
    <w:rsid w:val="00AA7160"/>
    <w:rsid w:val="00AD656B"/>
    <w:rsid w:val="00B865AC"/>
    <w:rsid w:val="00C5288E"/>
    <w:rsid w:val="00C73D96"/>
    <w:rsid w:val="00E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1C24-0473-4E3B-A8BC-D989A6F9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2021-05-26T10:45:00Z</cp:lastPrinted>
  <dcterms:created xsi:type="dcterms:W3CDTF">2021-05-26T11:04:00Z</dcterms:created>
  <dcterms:modified xsi:type="dcterms:W3CDTF">2021-05-26T11:04:00Z</dcterms:modified>
</cp:coreProperties>
</file>