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38AC" w:rsidRPr="00AF38AC">
        <w:rPr>
          <w:b/>
          <w:i/>
          <w:sz w:val="22"/>
          <w:szCs w:val="22"/>
        </w:rPr>
        <w:t>Lukáš Slánsk</w:t>
      </w:r>
      <w:r w:rsidR="00AF38AC">
        <w:rPr>
          <w:b/>
          <w:i/>
          <w:sz w:val="22"/>
          <w:szCs w:val="22"/>
        </w:rPr>
        <w:t>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0A8" w:rsidRPr="00D860A8">
        <w:rPr>
          <w:b/>
          <w:i/>
          <w:sz w:val="22"/>
          <w:szCs w:val="22"/>
        </w:rPr>
        <w:t>Ing. Jiří Bejtkovský, Ph.D</w:t>
      </w:r>
      <w:r w:rsidR="00D860A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0A8" w:rsidRPr="00D860A8">
        <w:rPr>
          <w:b/>
          <w:i/>
          <w:sz w:val="22"/>
          <w:szCs w:val="22"/>
        </w:rPr>
        <w:t>2020/202</w:t>
      </w:r>
      <w:r w:rsidR="00D860A8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F38AC" w:rsidRPr="00AF38AC">
        <w:rPr>
          <w:b/>
          <w:i/>
          <w:sz w:val="22"/>
          <w:szCs w:val="22"/>
        </w:rPr>
        <w:t>An Analysis of Human Resource Management in ING corporation, spol. s r.o</w:t>
      </w:r>
      <w:r w:rsidR="00AF38AC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b/>
                <w:snapToGrid w:val="0"/>
                <w:color w:val="000000"/>
              </w:rPr>
            </w:r>
            <w:r w:rsidR="00B30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067">
              <w:rPr>
                <w:snapToGrid w:val="0"/>
                <w:color w:val="000000"/>
              </w:rPr>
            </w:r>
            <w:r w:rsidR="00B30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38A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F38AC" w:rsidRPr="00AF38AC" w:rsidRDefault="005C5600" w:rsidP="00AF38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38AC" w:rsidRPr="00AF38AC">
        <w:rPr>
          <w:i/>
          <w:noProof/>
        </w:rPr>
        <w:t>Bakalářská práce se zabývá oblastí řízení lidských zdrojů ve společnosti ING corporation, spol. s r.o. Teoretická část BP je zpracována v souladu s tématem BP. Praktická část BP, analýza, začíná představením vybrané společnosti. Pozitivně lze hodnotit realizaci interview s generálním ředitelem vybrané společnosti, stejně tak jako realizovaný kvantitativní výzkum. Navržená doporučení mohla být zpracována detailněji. Formálně lze BP vytknout nepřesné či chybné označení popisků obrázků či tabulek. I přes tyto drobné nedostatky doporučuji BP k obhajobě a hodnotím ji jako svědomitě zpracovanou.</w:t>
      </w:r>
    </w:p>
    <w:p w:rsidR="00AF38AC" w:rsidRPr="00AF38AC" w:rsidRDefault="00AF38AC" w:rsidP="00AF38AC">
      <w:pPr>
        <w:rPr>
          <w:i/>
          <w:noProof/>
        </w:rPr>
      </w:pPr>
    </w:p>
    <w:p w:rsidR="00AF38AC" w:rsidRPr="00AF38AC" w:rsidRDefault="00AF38AC" w:rsidP="00AF38AC">
      <w:pPr>
        <w:rPr>
          <w:i/>
          <w:noProof/>
        </w:rPr>
      </w:pPr>
      <w:r w:rsidRPr="00AF38AC">
        <w:rPr>
          <w:i/>
          <w:noProof/>
        </w:rPr>
        <w:t>Otázky k obhajobě:</w:t>
      </w:r>
    </w:p>
    <w:p w:rsidR="00AF38AC" w:rsidRPr="00AF38AC" w:rsidRDefault="00AF38AC" w:rsidP="00AF38AC">
      <w:pPr>
        <w:rPr>
          <w:i/>
          <w:noProof/>
        </w:rPr>
      </w:pPr>
      <w:r w:rsidRPr="00AF38AC">
        <w:rPr>
          <w:i/>
          <w:noProof/>
        </w:rPr>
        <w:t xml:space="preserve">1. Jedním z doporučení pro vybranou společnost je realizace týmových aktivit. O jaké konkrétní aktivity by se mělo jednat a jakým způsobem by měly být realizovány? </w:t>
      </w:r>
    </w:p>
    <w:p w:rsidR="00DC219A" w:rsidRPr="00AE58C9" w:rsidRDefault="00AF38AC" w:rsidP="00AF38AC">
      <w:pPr>
        <w:rPr>
          <w:i/>
        </w:rPr>
      </w:pPr>
      <w:r w:rsidRPr="00AF38AC">
        <w:rPr>
          <w:i/>
          <w:noProof/>
        </w:rPr>
        <w:t>2. Měl již student možnost projednat svá navrhovaná doporučení s představiteli vybrané společnosti,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0067">
        <w:rPr>
          <w:i/>
        </w:rPr>
      </w:r>
      <w:r w:rsidR="00B30067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60A8">
        <w:rPr>
          <w:i/>
          <w:noProof/>
        </w:rPr>
        <w:t>18. června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49D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38AC"/>
    <w:rsid w:val="00B22285"/>
    <w:rsid w:val="00B23519"/>
    <w:rsid w:val="00B30067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60A8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93467C-DB38-47F6-8A03-8A9D08F4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10</cp:revision>
  <cp:lastPrinted>2014-07-24T08:52:00Z</cp:lastPrinted>
  <dcterms:created xsi:type="dcterms:W3CDTF">2018-04-24T10:10:00Z</dcterms:created>
  <dcterms:modified xsi:type="dcterms:W3CDTF">2021-06-18T18:28:00Z</dcterms:modified>
</cp:coreProperties>
</file>