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897E0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4C18B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C18BD" w:rsidRPr="00F506F8">
        <w:rPr>
          <w:b/>
          <w:i/>
          <w:sz w:val="22"/>
          <w:szCs w:val="22"/>
        </w:rPr>
      </w:r>
      <w:r w:rsidR="004C18BD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A4FAF" w:rsidRPr="008A4FAF">
        <w:rPr>
          <w:b/>
          <w:i/>
          <w:sz w:val="22"/>
          <w:szCs w:val="22"/>
        </w:rPr>
        <w:t xml:space="preserve"> </w:t>
      </w:r>
      <w:r w:rsidR="00897E03" w:rsidRPr="00897E03">
        <w:rPr>
          <w:b/>
          <w:i/>
          <w:sz w:val="22"/>
          <w:szCs w:val="22"/>
        </w:rPr>
        <w:t xml:space="preserve">Adéla Štefánková </w:t>
      </w:r>
      <w:bookmarkEnd w:id="2"/>
      <w:r w:rsidR="004C18BD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4C18B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C18BD" w:rsidRPr="00F506F8">
        <w:rPr>
          <w:b/>
          <w:i/>
          <w:sz w:val="22"/>
          <w:szCs w:val="22"/>
        </w:rPr>
      </w:r>
      <w:r w:rsidR="004C18BD" w:rsidRPr="00F506F8">
        <w:rPr>
          <w:b/>
          <w:i/>
          <w:sz w:val="22"/>
          <w:szCs w:val="22"/>
        </w:rPr>
        <w:fldChar w:fldCharType="separate"/>
      </w:r>
      <w:r w:rsidR="008A4FAF" w:rsidRPr="008A4FAF">
        <w:rPr>
          <w:b/>
          <w:i/>
          <w:sz w:val="22"/>
          <w:szCs w:val="22"/>
        </w:rPr>
        <w:t>Ing. Bohumila Svitáková, Ph.D.</w:t>
      </w:r>
      <w:r w:rsidR="004C18BD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4C18B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C18BD" w:rsidRPr="00F506F8">
        <w:rPr>
          <w:b/>
          <w:i/>
          <w:sz w:val="22"/>
          <w:szCs w:val="22"/>
        </w:rPr>
      </w:r>
      <w:r w:rsidR="004C18BD" w:rsidRPr="00F506F8">
        <w:rPr>
          <w:b/>
          <w:i/>
          <w:sz w:val="22"/>
          <w:szCs w:val="22"/>
        </w:rPr>
        <w:fldChar w:fldCharType="separate"/>
      </w:r>
      <w:r w:rsidR="008A4FAF">
        <w:rPr>
          <w:b/>
          <w:i/>
          <w:sz w:val="22"/>
          <w:szCs w:val="22"/>
        </w:rPr>
        <w:t>2020/2021</w:t>
      </w:r>
      <w:r w:rsidR="004C18BD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897E03">
      <w:pPr>
        <w:jc w:val="both"/>
      </w:pPr>
      <w:r>
        <w:t xml:space="preserve">Téma BP: </w:t>
      </w:r>
      <w:bookmarkStart w:id="5" w:name="Text4"/>
      <w:r w:rsidR="004C18B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4C18BD" w:rsidRPr="007358A5">
        <w:rPr>
          <w:b/>
          <w:i/>
          <w:sz w:val="22"/>
          <w:szCs w:val="22"/>
        </w:rPr>
      </w:r>
      <w:r w:rsidR="004C18BD" w:rsidRPr="007358A5">
        <w:rPr>
          <w:b/>
          <w:i/>
          <w:sz w:val="22"/>
          <w:szCs w:val="22"/>
        </w:rPr>
        <w:fldChar w:fldCharType="separate"/>
      </w:r>
      <w:r w:rsidR="00897E03" w:rsidRPr="00897E03">
        <w:rPr>
          <w:b/>
          <w:i/>
          <w:sz w:val="22"/>
          <w:szCs w:val="22"/>
        </w:rPr>
        <w:t xml:space="preserve">Vykazování dlouhodobého majetku v podniku </w:t>
      </w:r>
      <w:r w:rsidR="008A4FAF" w:rsidRPr="008A4FAF">
        <w:rPr>
          <w:b/>
          <w:i/>
          <w:sz w:val="22"/>
          <w:szCs w:val="22"/>
        </w:rPr>
        <w:t xml:space="preserve"> </w:t>
      </w:r>
      <w:r w:rsidR="004C18BD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4C18B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b/>
                <w:snapToGrid w:val="0"/>
                <w:color w:val="000000"/>
              </w:rPr>
            </w:r>
            <w:r w:rsidR="00083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4C18B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b/>
                <w:snapToGrid w:val="0"/>
                <w:color w:val="000000"/>
              </w:rPr>
            </w:r>
            <w:r w:rsidR="00083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4C18B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b/>
                <w:snapToGrid w:val="0"/>
                <w:color w:val="000000"/>
              </w:rPr>
            </w:r>
            <w:r w:rsidR="00083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4C18B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b/>
                <w:snapToGrid w:val="0"/>
                <w:color w:val="000000"/>
              </w:rPr>
            </w:r>
            <w:r w:rsidR="00083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4C18B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4C18B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b/>
                <w:snapToGrid w:val="0"/>
                <w:color w:val="000000"/>
              </w:rPr>
            </w:r>
            <w:r w:rsidR="00083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4C18B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4C18B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4C18B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C18B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4C18B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b/>
                <w:snapToGrid w:val="0"/>
                <w:color w:val="000000"/>
              </w:rPr>
            </w:r>
            <w:r w:rsidR="00083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4C18B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4C18B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4C18B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4C18B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C18B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3FC3">
              <w:rPr>
                <w:snapToGrid w:val="0"/>
                <w:color w:val="000000"/>
              </w:rPr>
            </w:r>
            <w:r w:rsidR="00083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4C18BD" w:rsidP="00A60E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0EE7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A7DEC" w:rsidRDefault="004C18BD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6307">
        <w:rPr>
          <w:i/>
          <w:noProof/>
        </w:rPr>
        <w:t>Bakalářká práce je zpracována na středně náročné téma. Jasně a výstižně jsou sestaveny cíle a metody práce. Teoretická část vychází převážně z českých zdrojů. Najd</w:t>
      </w:r>
      <w:r w:rsidR="0034592B">
        <w:rPr>
          <w:i/>
          <w:noProof/>
        </w:rPr>
        <w:t>e</w:t>
      </w:r>
      <w:r w:rsidR="00306307">
        <w:rPr>
          <w:i/>
          <w:noProof/>
        </w:rPr>
        <w:t>me zde i dva zahraniční zdroje.</w:t>
      </w:r>
      <w:r w:rsidR="00A60EE7">
        <w:rPr>
          <w:i/>
          <w:noProof/>
        </w:rPr>
        <w:t xml:space="preserve"> Praktickou č</w:t>
      </w:r>
      <w:r w:rsidR="00B10BB1">
        <w:rPr>
          <w:i/>
          <w:noProof/>
        </w:rPr>
        <w:t>á</w:t>
      </w:r>
      <w:r w:rsidR="00A60EE7">
        <w:rPr>
          <w:i/>
          <w:noProof/>
        </w:rPr>
        <w:t xml:space="preserve">st bych doplnila o stručnou charakteristiku účetnictví v podniku a </w:t>
      </w:r>
      <w:r w:rsidR="00B10BB1">
        <w:rPr>
          <w:i/>
          <w:noProof/>
        </w:rPr>
        <w:t xml:space="preserve">informaci </w:t>
      </w:r>
      <w:r w:rsidR="00A60EE7">
        <w:rPr>
          <w:i/>
          <w:noProof/>
        </w:rPr>
        <w:t xml:space="preserve">zda </w:t>
      </w:r>
      <w:r w:rsidR="00B10BB1">
        <w:rPr>
          <w:i/>
          <w:noProof/>
        </w:rPr>
        <w:t xml:space="preserve">podnik </w:t>
      </w:r>
      <w:r w:rsidR="00A60EE7">
        <w:rPr>
          <w:i/>
          <w:noProof/>
        </w:rPr>
        <w:t>ve</w:t>
      </w:r>
      <w:r w:rsidR="00B10BB1">
        <w:rPr>
          <w:i/>
          <w:noProof/>
        </w:rPr>
        <w:t xml:space="preserve">de </w:t>
      </w:r>
      <w:r w:rsidR="00A60EE7">
        <w:rPr>
          <w:i/>
          <w:noProof/>
        </w:rPr>
        <w:t>účetnictví dle IFRS nebo ČÚL nebo obojí.</w:t>
      </w:r>
      <w:r w:rsidR="00B23CF6">
        <w:rPr>
          <w:i/>
          <w:noProof/>
        </w:rPr>
        <w:t xml:space="preserve"> V kapitole 15 nenalezneme téměř žádný komentář</w:t>
      </w:r>
      <w:r w:rsidR="00B10BB1">
        <w:rPr>
          <w:i/>
          <w:noProof/>
        </w:rPr>
        <w:t>,</w:t>
      </w:r>
      <w:r w:rsidR="00B23CF6">
        <w:rPr>
          <w:i/>
          <w:noProof/>
        </w:rPr>
        <w:t xml:space="preserve"> i když se jedná o dílčí cíl práce</w:t>
      </w:r>
      <w:r w:rsidR="00B10BB1">
        <w:rPr>
          <w:i/>
          <w:noProof/>
        </w:rPr>
        <w:t>.</w:t>
      </w:r>
      <w:r w:rsidR="00B23CF6">
        <w:rPr>
          <w:i/>
          <w:noProof/>
        </w:rPr>
        <w:t xml:space="preserve"> </w:t>
      </w:r>
      <w:r w:rsidR="00B10BB1">
        <w:rPr>
          <w:i/>
          <w:noProof/>
        </w:rPr>
        <w:t>S</w:t>
      </w:r>
      <w:r w:rsidR="00B23CF6">
        <w:rPr>
          <w:i/>
          <w:noProof/>
        </w:rPr>
        <w:t>tručná doporučení jsou uvedena pouze v závěru práce. Dále u obrázků a tabulek chybí zdroje, dle kterých byly vypracovány</w:t>
      </w:r>
      <w:r w:rsidR="004A7DEC">
        <w:rPr>
          <w:i/>
          <w:noProof/>
        </w:rPr>
        <w:t>.</w:t>
      </w:r>
    </w:p>
    <w:p w:rsidR="004A7DEC" w:rsidRDefault="004A7DEC" w:rsidP="003E1491">
      <w:pPr>
        <w:rPr>
          <w:i/>
          <w:noProof/>
        </w:rPr>
      </w:pPr>
    </w:p>
    <w:p w:rsidR="00DC219A" w:rsidRPr="00AE58C9" w:rsidRDefault="004A7DEC" w:rsidP="003E1491">
      <w:pPr>
        <w:rPr>
          <w:i/>
        </w:rPr>
      </w:pPr>
      <w:r>
        <w:rPr>
          <w:i/>
          <w:noProof/>
        </w:rPr>
        <w:t>Na str. 50 zmiňujete odloženou daň. Účtuje společnost o odložené dani? Objasněte problematiku odložené daně a zdůvodněte zda a proč by pro podnik bylo vhodné o ní účtovat.</w:t>
      </w:r>
      <w:r w:rsidR="004C18BD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4C18B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3FC3">
        <w:rPr>
          <w:i/>
        </w:rPr>
      </w:r>
      <w:r w:rsidR="00083FC3">
        <w:rPr>
          <w:i/>
        </w:rPr>
        <w:fldChar w:fldCharType="separate"/>
      </w:r>
      <w:r w:rsidR="004C18B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4C18BD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4C18BD" w:rsidRPr="009C34E5">
        <w:rPr>
          <w:i/>
        </w:rPr>
      </w:r>
      <w:r w:rsidR="004C18BD" w:rsidRPr="009C34E5">
        <w:rPr>
          <w:i/>
        </w:rPr>
        <w:fldChar w:fldCharType="separate"/>
      </w:r>
      <w:r w:rsidR="004A7DEC">
        <w:rPr>
          <w:i/>
          <w:noProof/>
        </w:rPr>
        <w:t>20.6.2021</w:t>
      </w:r>
      <w:r w:rsidR="004C18BD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FC3" w:rsidRDefault="00083FC3">
      <w:r>
        <w:separator/>
      </w:r>
    </w:p>
  </w:endnote>
  <w:endnote w:type="continuationSeparator" w:id="0">
    <w:p w:rsidR="00083FC3" w:rsidRDefault="0008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FC3" w:rsidRDefault="00083FC3">
      <w:r>
        <w:separator/>
      </w:r>
    </w:p>
  </w:footnote>
  <w:footnote w:type="continuationSeparator" w:id="0">
    <w:p w:rsidR="00083FC3" w:rsidRDefault="00083FC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83FC3"/>
    <w:rsid w:val="00095B54"/>
    <w:rsid w:val="000A531D"/>
    <w:rsid w:val="000B53DA"/>
    <w:rsid w:val="000C21A9"/>
    <w:rsid w:val="000E1EDC"/>
    <w:rsid w:val="000E4BED"/>
    <w:rsid w:val="00107EC6"/>
    <w:rsid w:val="00132C42"/>
    <w:rsid w:val="00134846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6307"/>
    <w:rsid w:val="00314823"/>
    <w:rsid w:val="003422DF"/>
    <w:rsid w:val="0034592B"/>
    <w:rsid w:val="003526FB"/>
    <w:rsid w:val="003818AE"/>
    <w:rsid w:val="003C6485"/>
    <w:rsid w:val="003D36A5"/>
    <w:rsid w:val="003E1491"/>
    <w:rsid w:val="00412058"/>
    <w:rsid w:val="0042254A"/>
    <w:rsid w:val="00474757"/>
    <w:rsid w:val="004A7DEC"/>
    <w:rsid w:val="004C18BD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97E03"/>
    <w:rsid w:val="008A4FAF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0EE7"/>
    <w:rsid w:val="00A70749"/>
    <w:rsid w:val="00A83BD2"/>
    <w:rsid w:val="00A925F6"/>
    <w:rsid w:val="00AC2D1A"/>
    <w:rsid w:val="00AC6D49"/>
    <w:rsid w:val="00AD7083"/>
    <w:rsid w:val="00AE58C9"/>
    <w:rsid w:val="00B10BB1"/>
    <w:rsid w:val="00B22285"/>
    <w:rsid w:val="00B23519"/>
    <w:rsid w:val="00B23CF6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75003"/>
    <w:rsid w:val="00C9306F"/>
    <w:rsid w:val="00C93214"/>
    <w:rsid w:val="00CB4E27"/>
    <w:rsid w:val="00CD1219"/>
    <w:rsid w:val="00D71CB4"/>
    <w:rsid w:val="00D809FA"/>
    <w:rsid w:val="00DA1B77"/>
    <w:rsid w:val="00DC219A"/>
    <w:rsid w:val="00DD5932"/>
    <w:rsid w:val="00DE321D"/>
    <w:rsid w:val="00DF1948"/>
    <w:rsid w:val="00E1292E"/>
    <w:rsid w:val="00E14F0A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58F5A7-9284-4445-B800-C6EE655E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DE6CD4-BDD1-4608-833F-657271EB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2021-06-21T17:06:00Z</dcterms:created>
  <dcterms:modified xsi:type="dcterms:W3CDTF">2021-06-21T17:06:00Z</dcterms:modified>
</cp:coreProperties>
</file>