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C05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Kateřina Vrbová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C052B" w:rsidP="00362AB0">
            <w:pPr>
              <w:rPr>
                <w:sz w:val="22"/>
                <w:szCs w:val="22"/>
              </w:rPr>
            </w:pPr>
            <w:r w:rsidRPr="00AC052B">
              <w:rPr>
                <w:sz w:val="22"/>
                <w:szCs w:val="22"/>
              </w:rPr>
              <w:t>Vzdělávací a profesní dráha pracovníků v sociálních službách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C05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C05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C052B" w:rsidP="00AC0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424C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424CEC" w:rsidRDefault="007C34D3" w:rsidP="00424CE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424CEC">
              <w:rPr>
                <w:sz w:val="22"/>
                <w:szCs w:val="22"/>
              </w:rPr>
              <w:t>Studentka předkládá ve své bakalářské práci téma, které v rámci oboru Sociální pedagogika nebývá často předmětem kvalifikačních prací. Oceňuji výběr specifického tématu.</w:t>
            </w:r>
          </w:p>
          <w:p w:rsidR="00424CEC" w:rsidRPr="00424CEC" w:rsidRDefault="00424CEC" w:rsidP="00424CE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424CEC">
              <w:rPr>
                <w:sz w:val="22"/>
                <w:szCs w:val="22"/>
              </w:rPr>
              <w:t xml:space="preserve">Práce je rozdělena na část teoretickou a praktickou. </w:t>
            </w:r>
          </w:p>
          <w:p w:rsidR="00B411DB" w:rsidRPr="00424CEC" w:rsidRDefault="00424CEC" w:rsidP="00424CE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424CEC">
              <w:rPr>
                <w:sz w:val="22"/>
                <w:szCs w:val="22"/>
              </w:rPr>
              <w:t xml:space="preserve">Obsahem teoretické části jsou 3 kapitoly, v nichž autorka rozpracovává teoretický koncept. </w:t>
            </w:r>
            <w:r w:rsidR="00943FE3" w:rsidRPr="00424CEC">
              <w:rPr>
                <w:sz w:val="22"/>
                <w:szCs w:val="22"/>
              </w:rPr>
              <w:t xml:space="preserve">Postupuje přitom logicky a systematicky a vytváří si tak solidní bázi pro empirické šetření. </w:t>
            </w:r>
            <w:r w:rsidRPr="00424CEC">
              <w:rPr>
                <w:sz w:val="22"/>
                <w:szCs w:val="22"/>
              </w:rPr>
              <w:t xml:space="preserve"> </w:t>
            </w:r>
            <w:r w:rsidR="00943FE3" w:rsidRPr="00424CEC">
              <w:rPr>
                <w:sz w:val="22"/>
                <w:szCs w:val="22"/>
              </w:rPr>
              <w:t>Autorka zde prokazuje, že je schopna pracovat s odbornou literaturou a adekvátně používat odbornou terminologii, ale i to, že je schopna udržet téma ve stanoveným mezích.</w:t>
            </w:r>
          </w:p>
          <w:p w:rsidR="00424CEC" w:rsidRPr="00424CEC" w:rsidRDefault="00424CEC" w:rsidP="00424CE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424CEC">
              <w:rPr>
                <w:sz w:val="22"/>
                <w:szCs w:val="22"/>
              </w:rPr>
              <w:t xml:space="preserve">V praktické části je uveden podrobný popis empirického výzkumu. </w:t>
            </w:r>
          </w:p>
          <w:p w:rsidR="00B411DB" w:rsidRPr="00424CEC" w:rsidRDefault="00A033A3" w:rsidP="00424CE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424CEC">
              <w:rPr>
                <w:sz w:val="22"/>
                <w:szCs w:val="22"/>
              </w:rPr>
              <w:t>Autor</w:t>
            </w:r>
            <w:r w:rsidR="007C34D3" w:rsidRPr="00424CEC">
              <w:rPr>
                <w:sz w:val="22"/>
                <w:szCs w:val="22"/>
              </w:rPr>
              <w:t>ka</w:t>
            </w:r>
            <w:r w:rsidRPr="00424CEC">
              <w:rPr>
                <w:sz w:val="22"/>
                <w:szCs w:val="22"/>
              </w:rPr>
              <w:t xml:space="preserve"> data z šetření analyzuje a</w:t>
            </w:r>
            <w:r w:rsidR="007C34D3" w:rsidRPr="00424CEC">
              <w:rPr>
                <w:sz w:val="22"/>
                <w:szCs w:val="22"/>
              </w:rPr>
              <w:t xml:space="preserve"> </w:t>
            </w:r>
            <w:r w:rsidRPr="00424CEC">
              <w:rPr>
                <w:sz w:val="22"/>
                <w:szCs w:val="22"/>
              </w:rPr>
              <w:t>zpracovává</w:t>
            </w:r>
            <w:r w:rsidR="007C34D3" w:rsidRPr="00424CEC">
              <w:rPr>
                <w:sz w:val="22"/>
                <w:szCs w:val="22"/>
              </w:rPr>
              <w:t>, což je obsahem kapitoly 5</w:t>
            </w:r>
            <w:r w:rsidRPr="00424CEC">
              <w:rPr>
                <w:sz w:val="22"/>
                <w:szCs w:val="22"/>
              </w:rPr>
              <w:t>. Samotné zpracování působí konzistentně, přehledně a zajímavě. Je</w:t>
            </w:r>
            <w:r w:rsidR="007C34D3" w:rsidRPr="00424CEC">
              <w:rPr>
                <w:sz w:val="22"/>
                <w:szCs w:val="22"/>
              </w:rPr>
              <w:t xml:space="preserve"> </w:t>
            </w:r>
            <w:r w:rsidRPr="00424CEC">
              <w:rPr>
                <w:sz w:val="22"/>
                <w:szCs w:val="22"/>
              </w:rPr>
              <w:t>zde patrný nejen zájem student</w:t>
            </w:r>
            <w:r w:rsidR="007C34D3" w:rsidRPr="00424CEC">
              <w:rPr>
                <w:sz w:val="22"/>
                <w:szCs w:val="22"/>
              </w:rPr>
              <w:t>ky</w:t>
            </w:r>
            <w:r w:rsidRPr="00424CEC">
              <w:rPr>
                <w:sz w:val="22"/>
                <w:szCs w:val="22"/>
              </w:rPr>
              <w:t>, ale také snaha o co nejhlubší náhled do</w:t>
            </w:r>
            <w:r w:rsidR="007C34D3" w:rsidRPr="00424CEC">
              <w:rPr>
                <w:sz w:val="22"/>
                <w:szCs w:val="22"/>
              </w:rPr>
              <w:t xml:space="preserve"> problematiky. </w:t>
            </w:r>
          </w:p>
          <w:p w:rsidR="00B411DB" w:rsidRPr="00424CEC" w:rsidRDefault="00424CEC" w:rsidP="00362AB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424CEC">
              <w:rPr>
                <w:sz w:val="22"/>
                <w:szCs w:val="22"/>
              </w:rPr>
              <w:t xml:space="preserve">Formální podoba bakalářské práce je na očekávané úrovni.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424C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Nemám otázky k obhajobě. 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AC05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C052B">
              <w:rPr>
                <w:sz w:val="22"/>
                <w:szCs w:val="22"/>
              </w:rPr>
              <w:t xml:space="preserve"> </w:t>
            </w:r>
            <w:proofErr w:type="gramStart"/>
            <w:r w:rsidR="00AC052B">
              <w:rPr>
                <w:sz w:val="22"/>
                <w:szCs w:val="22"/>
              </w:rPr>
              <w:t>10.5. 2021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C052B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AC052B">
              <w:rPr>
                <w:sz w:val="22"/>
                <w:szCs w:val="22"/>
              </w:rPr>
              <w:t>v.r.</w:t>
            </w:r>
            <w:proofErr w:type="gramEnd"/>
            <w:r w:rsidR="00AC052B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F63" w:rsidRDefault="00D27F63">
      <w:r>
        <w:separator/>
      </w:r>
    </w:p>
  </w:endnote>
  <w:endnote w:type="continuationSeparator" w:id="0">
    <w:p w:rsidR="00D27F63" w:rsidRDefault="00D2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F63" w:rsidRDefault="00D27F63">
      <w:r>
        <w:separator/>
      </w:r>
    </w:p>
  </w:footnote>
  <w:footnote w:type="continuationSeparator" w:id="0">
    <w:p w:rsidR="00D27F63" w:rsidRDefault="00D27F6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FF3D78"/>
    <w:multiLevelType w:val="hybridMultilevel"/>
    <w:tmpl w:val="A60CA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52B"/>
    <w:rsid w:val="000854F4"/>
    <w:rsid w:val="000E2C47"/>
    <w:rsid w:val="00362AB0"/>
    <w:rsid w:val="003F5DA2"/>
    <w:rsid w:val="00424CEC"/>
    <w:rsid w:val="00512982"/>
    <w:rsid w:val="00514664"/>
    <w:rsid w:val="00526D47"/>
    <w:rsid w:val="0055255D"/>
    <w:rsid w:val="005C219A"/>
    <w:rsid w:val="006847E2"/>
    <w:rsid w:val="00730C1A"/>
    <w:rsid w:val="007C34D3"/>
    <w:rsid w:val="00943FE3"/>
    <w:rsid w:val="009853FD"/>
    <w:rsid w:val="00A033A3"/>
    <w:rsid w:val="00AC052B"/>
    <w:rsid w:val="00B411DB"/>
    <w:rsid w:val="00BA3203"/>
    <w:rsid w:val="00C03D7D"/>
    <w:rsid w:val="00C50B27"/>
    <w:rsid w:val="00D27F63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94821-3CEE-4613-844A-2BCA48A4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24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sudky%20BP_vedouc&#237;\Vrbov&#225;_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Vrbová_V</Template>
  <TotalTime>137</TotalTime>
  <Pages>1</Pages>
  <Words>347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6</cp:revision>
  <cp:lastPrinted>2012-04-25T08:21:00Z</cp:lastPrinted>
  <dcterms:created xsi:type="dcterms:W3CDTF">2021-05-05T07:51:00Z</dcterms:created>
  <dcterms:modified xsi:type="dcterms:W3CDTF">2021-05-11T08:49:00Z</dcterms:modified>
</cp:coreProperties>
</file>