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35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Libor Holiš,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35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dozorců a strážných Vězeňské služby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825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B76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1B76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1835E4">
              <w:rPr>
                <w:sz w:val="22"/>
                <w:szCs w:val="22"/>
              </w:rPr>
              <w:t xml:space="preserve"> 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E12F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AB3EE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835E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1835E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E12F25" w:rsidRDefault="001835E4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 a přehledné zpracování</w:t>
            </w:r>
          </w:p>
          <w:p w:rsidR="00E12F25" w:rsidRDefault="00E12F25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dobře slouží k základní orientaci v problematice</w:t>
            </w:r>
          </w:p>
          <w:p w:rsidR="001835E4" w:rsidRPr="001835E4" w:rsidRDefault="00E12F25" w:rsidP="001835E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35E4">
              <w:rPr>
                <w:sz w:val="22"/>
                <w:szCs w:val="22"/>
              </w:rPr>
              <w:t xml:space="preserve">pro účely kvantitativního výzkumu </w:t>
            </w:r>
            <w:r w:rsidR="001835E4" w:rsidRPr="001835E4">
              <w:rPr>
                <w:sz w:val="22"/>
                <w:szCs w:val="22"/>
              </w:rPr>
              <w:t>byl využit standardizovaný dotazník, ocenit lze snahu o formulaci a testování hypotéz</w:t>
            </w:r>
            <w:r w:rsidR="001835E4">
              <w:rPr>
                <w:sz w:val="22"/>
                <w:szCs w:val="22"/>
              </w:rPr>
              <w:t xml:space="preserve"> i zařazení diskuze v rámci praktické části práce</w:t>
            </w:r>
          </w:p>
          <w:p w:rsidR="006500EE" w:rsidRDefault="00E12F25" w:rsidP="006500E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6500EE" w:rsidRDefault="006500EE" w:rsidP="006500EE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500EE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B3EE7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B.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B3EE7" w:rsidRPr="001835E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12F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6500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1835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835E4">
              <w:rPr>
                <w:sz w:val="22"/>
                <w:szCs w:val="22"/>
              </w:rPr>
              <w:t xml:space="preserve"> 12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037E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B7684">
              <w:rPr>
                <w:sz w:val="22"/>
                <w:szCs w:val="22"/>
              </w:rPr>
              <w:t xml:space="preserve"> </w:t>
            </w:r>
            <w:r w:rsidR="00E037E2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C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C41" w:rsidRDefault="00620C41">
      <w:r>
        <w:separator/>
      </w:r>
    </w:p>
  </w:endnote>
  <w:endnote w:type="continuationSeparator" w:id="0">
    <w:p w:rsidR="00620C41" w:rsidRDefault="0062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C41" w:rsidRDefault="00620C41">
      <w:r>
        <w:separator/>
      </w:r>
    </w:p>
  </w:footnote>
  <w:footnote w:type="continuationSeparator" w:id="0">
    <w:p w:rsidR="00620C41" w:rsidRDefault="00620C4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806"/>
    <w:rsid w:val="00154F27"/>
    <w:rsid w:val="001835E4"/>
    <w:rsid w:val="001B7684"/>
    <w:rsid w:val="00362AB0"/>
    <w:rsid w:val="003F5DA2"/>
    <w:rsid w:val="00512982"/>
    <w:rsid w:val="00526D47"/>
    <w:rsid w:val="0055255D"/>
    <w:rsid w:val="005C219A"/>
    <w:rsid w:val="00620C41"/>
    <w:rsid w:val="006500EE"/>
    <w:rsid w:val="006847E2"/>
    <w:rsid w:val="007553A2"/>
    <w:rsid w:val="00782581"/>
    <w:rsid w:val="00793806"/>
    <w:rsid w:val="008614B3"/>
    <w:rsid w:val="009A27D5"/>
    <w:rsid w:val="00AB3EE7"/>
    <w:rsid w:val="00AC2F7A"/>
    <w:rsid w:val="00AF7C5C"/>
    <w:rsid w:val="00B411DB"/>
    <w:rsid w:val="00BA3203"/>
    <w:rsid w:val="00C227E9"/>
    <w:rsid w:val="00C50B27"/>
    <w:rsid w:val="00CA7D64"/>
    <w:rsid w:val="00CA7DA8"/>
    <w:rsid w:val="00D05C79"/>
    <w:rsid w:val="00D118A7"/>
    <w:rsid w:val="00D84C3A"/>
    <w:rsid w:val="00DC1BF5"/>
    <w:rsid w:val="00E037E2"/>
    <w:rsid w:val="00E12F2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ECF72"/>
  <w15:docId w15:val="{177E4005-278B-463D-89B3-D4C191AE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1B76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1B7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106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5</cp:revision>
  <cp:lastPrinted>2021-05-12T11:43:00Z</cp:lastPrinted>
  <dcterms:created xsi:type="dcterms:W3CDTF">2021-05-11T21:05:00Z</dcterms:created>
  <dcterms:modified xsi:type="dcterms:W3CDTF">2021-05-12T11:43:00Z</dcterms:modified>
</cp:coreProperties>
</file>