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6F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Halešová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37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 předškolním vzdělávání z pohledu ředitelů mateřských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037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6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6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6B3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6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B5DD8" w:rsidRDefault="007B5DD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D2ADE" w:rsidRDefault="00ED2ADE" w:rsidP="00ED2A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D2ADE">
              <w:rPr>
                <w:sz w:val="22"/>
                <w:szCs w:val="22"/>
              </w:rPr>
              <w:t xml:space="preserve">Studentka se věnuje </w:t>
            </w:r>
            <w:r>
              <w:rPr>
                <w:sz w:val="22"/>
                <w:szCs w:val="22"/>
              </w:rPr>
              <w:t xml:space="preserve">procesu </w:t>
            </w:r>
            <w:r w:rsidRPr="00ED2ADE">
              <w:rPr>
                <w:sz w:val="22"/>
                <w:szCs w:val="22"/>
              </w:rPr>
              <w:t>inkluze v předškolním vzdělávání z pohledu ředitelů MŠ</w:t>
            </w:r>
          </w:p>
          <w:p w:rsidR="00CF67C5" w:rsidRDefault="00AB0E44" w:rsidP="00ED2A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zpracování teoretické i praktické části práce, v níž byl realizován kvalitativní výzkum</w:t>
            </w:r>
          </w:p>
          <w:p w:rsidR="00AB0E44" w:rsidRDefault="00AB0E44" w:rsidP="00ED2A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o zpracování teorie z aktuálních publikačních zdrojů</w:t>
            </w:r>
          </w:p>
          <w:p w:rsidR="00AB0E44" w:rsidRDefault="007C6AF8" w:rsidP="00ED2A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rovněž aktivní snahu autorky při řešení možnosti realizovat rozhovory v situaci pandemie</w:t>
            </w:r>
            <w:r w:rsidR="00B0218F">
              <w:rPr>
                <w:sz w:val="22"/>
                <w:szCs w:val="22"/>
              </w:rPr>
              <w:t>, s. 49</w:t>
            </w:r>
            <w:bookmarkStart w:id="0" w:name="_GoBack"/>
            <w:bookmarkEnd w:id="0"/>
          </w:p>
          <w:p w:rsidR="00B411DB" w:rsidRPr="00AB0E44" w:rsidRDefault="00AB0E4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zajímavého výzkumu jsou přínosné, přinášejí podněty, které by </w:t>
            </w:r>
            <w:r w:rsidR="008501B4">
              <w:rPr>
                <w:sz w:val="22"/>
                <w:szCs w:val="22"/>
              </w:rPr>
              <w:t>mohly být inspirací pro budoucí studie a využití v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B0E4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96B3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96B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28E2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28E2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D3" w:rsidRDefault="00FB09D3">
      <w:r>
        <w:separator/>
      </w:r>
    </w:p>
  </w:endnote>
  <w:endnote w:type="continuationSeparator" w:id="0">
    <w:p w:rsidR="00FB09D3" w:rsidRDefault="00FB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D3" w:rsidRDefault="00FB09D3">
      <w:r>
        <w:separator/>
      </w:r>
    </w:p>
  </w:footnote>
  <w:footnote w:type="continuationSeparator" w:id="0">
    <w:p w:rsidR="00FB09D3" w:rsidRDefault="00FB09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5A39"/>
    <w:multiLevelType w:val="hybridMultilevel"/>
    <w:tmpl w:val="DF5EDE66"/>
    <w:lvl w:ilvl="0" w:tplc="1684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F6FF8"/>
    <w:rsid w:val="00154F27"/>
    <w:rsid w:val="00362AB0"/>
    <w:rsid w:val="003F5DA2"/>
    <w:rsid w:val="005028E2"/>
    <w:rsid w:val="00512982"/>
    <w:rsid w:val="00526D47"/>
    <w:rsid w:val="0055255D"/>
    <w:rsid w:val="005C219A"/>
    <w:rsid w:val="006847E2"/>
    <w:rsid w:val="006D28AB"/>
    <w:rsid w:val="007553A2"/>
    <w:rsid w:val="007B5DD8"/>
    <w:rsid w:val="007C6AF8"/>
    <w:rsid w:val="0080379A"/>
    <w:rsid w:val="008501B4"/>
    <w:rsid w:val="008614B3"/>
    <w:rsid w:val="008F4FE3"/>
    <w:rsid w:val="009A27D5"/>
    <w:rsid w:val="00A96B37"/>
    <w:rsid w:val="00AB0E44"/>
    <w:rsid w:val="00B0218F"/>
    <w:rsid w:val="00B411DB"/>
    <w:rsid w:val="00BA3203"/>
    <w:rsid w:val="00BB642C"/>
    <w:rsid w:val="00C50B27"/>
    <w:rsid w:val="00C705E8"/>
    <w:rsid w:val="00CA7D64"/>
    <w:rsid w:val="00CF67C5"/>
    <w:rsid w:val="00D05C79"/>
    <w:rsid w:val="00DC1BF5"/>
    <w:rsid w:val="00E709EA"/>
    <w:rsid w:val="00ED2ADE"/>
    <w:rsid w:val="00ED2FBE"/>
    <w:rsid w:val="00F1326B"/>
    <w:rsid w:val="00F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09F62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D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24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13</cp:revision>
  <cp:lastPrinted>2012-04-25T08:21:00Z</cp:lastPrinted>
  <dcterms:created xsi:type="dcterms:W3CDTF">2021-05-12T16:23:00Z</dcterms:created>
  <dcterms:modified xsi:type="dcterms:W3CDTF">2021-05-12T16:48:00Z</dcterms:modified>
</cp:coreProperties>
</file>