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2941838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4970">
        <w:rPr>
          <w:b/>
          <w:i/>
          <w:sz w:val="22"/>
          <w:szCs w:val="22"/>
        </w:rPr>
        <w:t>Jan Bláha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4970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4970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0D5BCDDC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74970" w:rsidRPr="00674970">
        <w:rPr>
          <w:b/>
          <w:i/>
          <w:sz w:val="22"/>
          <w:szCs w:val="22"/>
        </w:rPr>
        <w:t>Mikroregion Horňácko a analýza spolupráce členských obcí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3F6DE34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b/>
                <w:snapToGrid w:val="0"/>
                <w:color w:val="000000"/>
              </w:rPr>
            </w:r>
            <w:r w:rsidR="00154A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29356CB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5C6327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46216F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091DE17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b/>
                <w:snapToGrid w:val="0"/>
                <w:color w:val="000000"/>
              </w:rPr>
            </w:r>
            <w:r w:rsidR="00154A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193EF6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20D4AE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2F1BC7B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4CF4E0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1BF7022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b/>
                <w:snapToGrid w:val="0"/>
                <w:color w:val="000000"/>
              </w:rPr>
            </w:r>
            <w:r w:rsidR="00154A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59B1267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4C06D2E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4DFB42C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6BDEEA6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b/>
                <w:snapToGrid w:val="0"/>
                <w:color w:val="000000"/>
              </w:rPr>
            </w:r>
            <w:r w:rsidR="00154A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65B157B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4637729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68ABA7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720F4EB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139E626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1D1BAC3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b/>
                <w:snapToGrid w:val="0"/>
                <w:color w:val="000000"/>
              </w:rPr>
            </w:r>
            <w:r w:rsidR="00154A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750EBC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079F15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62B24A8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211425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765BDA7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b/>
                <w:snapToGrid w:val="0"/>
                <w:color w:val="000000"/>
              </w:rPr>
            </w:r>
            <w:r w:rsidR="00154A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2A354E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3315BFE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4A9F9C5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27B8BB3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2DD76FB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A4A">
              <w:rPr>
                <w:snapToGrid w:val="0"/>
                <w:color w:val="000000"/>
              </w:rPr>
            </w:r>
            <w:r w:rsidR="00154A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44DB42F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497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6C3E2F3F" w14:textId="27F74A80" w:rsidR="00674970" w:rsidRPr="00674970" w:rsidRDefault="005C5600" w:rsidP="0067497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4970" w:rsidRPr="00674970">
        <w:rPr>
          <w:i/>
          <w:noProof/>
        </w:rPr>
        <w:t xml:space="preserve">Student Jan Bláha se ve své práci věnuje problematice spolupráce ve vybraném území, a to konkrétně v území mikroregionu Horňácko. Bakalářská práce má standardní strukturu, kdy se student v teoretické části věnuje jak obecně problematice rozvoje území, tak konkrétním oblastem, které se vztahují k tématu práce – financování území, veřejná správa, strategické plánování, spolupráce, důraz je zde kladen na </w:t>
      </w:r>
      <w:r w:rsidR="00674970">
        <w:rPr>
          <w:i/>
          <w:noProof/>
        </w:rPr>
        <w:t>úroveň</w:t>
      </w:r>
      <w:r w:rsidR="00674970" w:rsidRPr="00674970">
        <w:rPr>
          <w:i/>
          <w:noProof/>
        </w:rPr>
        <w:t xml:space="preserve"> municipalit. Teoretická část obsahuje potřebné teoretické poznatky. Z pozice vedoucího práce doporučuji pro zkvalitnění práce více využívat zahraniční zdoje. Kapitola 3 „ÚVOD DO PROBLEMATIKY REGIONÁLNÍHO ROZVOJE“ by zasluhovala větší pozornost z hlediska úvodu do dané problematiky.  </w:t>
      </w:r>
    </w:p>
    <w:p w14:paraId="28A786B7" w14:textId="77777777" w:rsidR="00674970" w:rsidRPr="00674970" w:rsidRDefault="00674970" w:rsidP="00674970">
      <w:pPr>
        <w:rPr>
          <w:i/>
          <w:noProof/>
        </w:rPr>
      </w:pPr>
      <w:r w:rsidRPr="00674970">
        <w:rPr>
          <w:i/>
          <w:noProof/>
        </w:rPr>
        <w:t>Dále oceňuji, že v práci student nezapomněl a zmiňuje část „Reforma veřejné správy“, která sehrála důležitou roli z hlediska formování veřejné správy v ČR.</w:t>
      </w:r>
    </w:p>
    <w:p w14:paraId="3DE7D3A7" w14:textId="77777777" w:rsidR="00674970" w:rsidRPr="00674970" w:rsidRDefault="00674970" w:rsidP="00674970">
      <w:pPr>
        <w:rPr>
          <w:i/>
          <w:noProof/>
        </w:rPr>
      </w:pPr>
    </w:p>
    <w:p w14:paraId="01AF77DA" w14:textId="77777777" w:rsidR="00674970" w:rsidRPr="00674970" w:rsidRDefault="00674970" w:rsidP="00674970">
      <w:pPr>
        <w:rPr>
          <w:i/>
          <w:noProof/>
        </w:rPr>
      </w:pPr>
      <w:r w:rsidRPr="00674970">
        <w:rPr>
          <w:i/>
          <w:noProof/>
        </w:rPr>
        <w:t xml:space="preserve">V analytické části student charakterizuje mikroregion Horňácko. Je zde provedena socio-ekonomická analýza.  Analytická část obsahuje zajímavé informace a zjištění. Student zde provádí analýzu dle vybraných ukazatelů, které se vztahují k řešené problematice. Ukazatele jsou popsány a jsou uvedeny kritéria.  Malá výtka směřuje ke kapitole 5.2 „Základní dokumenty mikroregionu Horňácko“, kde student uvádí, ze kterých dokumentů při analýze vycházel, samotná charakteristika / podrobnější analýza dokumentů zde chybí. Sám autor uvádí, že se jedná pouze o výčet, nicméně samotná charakteristika by byla vhodná. </w:t>
      </w:r>
    </w:p>
    <w:p w14:paraId="439592ED" w14:textId="77777777" w:rsidR="00674970" w:rsidRPr="00674970" w:rsidRDefault="00674970" w:rsidP="00674970">
      <w:pPr>
        <w:rPr>
          <w:i/>
          <w:noProof/>
        </w:rPr>
      </w:pPr>
    </w:p>
    <w:p w14:paraId="5C3278CC" w14:textId="77777777" w:rsidR="00674970" w:rsidRPr="00674970" w:rsidRDefault="00674970" w:rsidP="00674970">
      <w:pPr>
        <w:rPr>
          <w:i/>
          <w:noProof/>
        </w:rPr>
      </w:pPr>
      <w:r w:rsidRPr="00674970">
        <w:rPr>
          <w:i/>
          <w:noProof/>
        </w:rPr>
        <w:t xml:space="preserve">Z hlediska menších nesrovnalostí dochází: </w:t>
      </w:r>
    </w:p>
    <w:p w14:paraId="17510DC4" w14:textId="77777777" w:rsidR="00674970" w:rsidRPr="00674970" w:rsidRDefault="00674970" w:rsidP="00674970">
      <w:pPr>
        <w:rPr>
          <w:i/>
          <w:noProof/>
        </w:rPr>
      </w:pPr>
    </w:p>
    <w:p w14:paraId="1B89E203" w14:textId="3E1F87CB" w:rsidR="00674970" w:rsidRPr="00674970" w:rsidRDefault="00674970" w:rsidP="00674970">
      <w:pPr>
        <w:rPr>
          <w:i/>
          <w:noProof/>
        </w:rPr>
      </w:pPr>
      <w:r w:rsidRPr="00674970">
        <w:rPr>
          <w:i/>
          <w:noProof/>
        </w:rPr>
        <w:t xml:space="preserve">Při analýze spolupráce mimo řešený mikroregion, kde student </w:t>
      </w:r>
      <w:r w:rsidR="00771975">
        <w:rPr>
          <w:i/>
          <w:noProof/>
        </w:rPr>
        <w:t>u vybraných obcí uvádí,</w:t>
      </w:r>
      <w:r w:rsidRPr="00674970">
        <w:rPr>
          <w:i/>
          <w:noProof/>
        </w:rPr>
        <w:t xml:space="preserve"> že není zřejmé, zda spolupracují mimo mikroregion Horňácko viz. Tabulka 7 Vybrané sledované indikátory část druhá – v kapitole 6.2 Zhodnocení student uvádí, že všechny obce spolupracují mimo mikroregion Horňácko. </w:t>
      </w:r>
    </w:p>
    <w:p w14:paraId="13B03D59" w14:textId="77777777" w:rsidR="00674970" w:rsidRPr="00674970" w:rsidRDefault="00674970" w:rsidP="00674970">
      <w:pPr>
        <w:rPr>
          <w:i/>
          <w:noProof/>
        </w:rPr>
      </w:pPr>
    </w:p>
    <w:p w14:paraId="6B2E31E8" w14:textId="77777777" w:rsidR="00674970" w:rsidRPr="00674970" w:rsidRDefault="00674970" w:rsidP="00674970">
      <w:pPr>
        <w:rPr>
          <w:i/>
          <w:noProof/>
        </w:rPr>
      </w:pPr>
      <w:r w:rsidRPr="00674970">
        <w:rPr>
          <w:i/>
          <w:noProof/>
        </w:rPr>
        <w:t>Strana 57 je zcela prázdná</w:t>
      </w:r>
    </w:p>
    <w:p w14:paraId="663D826C" w14:textId="77777777" w:rsidR="00674970" w:rsidRPr="00674970" w:rsidRDefault="00674970" w:rsidP="00674970">
      <w:pPr>
        <w:rPr>
          <w:i/>
          <w:noProof/>
        </w:rPr>
      </w:pPr>
    </w:p>
    <w:p w14:paraId="60C14DDD" w14:textId="77777777" w:rsidR="00674970" w:rsidRPr="00674970" w:rsidRDefault="00674970" w:rsidP="00674970">
      <w:pPr>
        <w:rPr>
          <w:i/>
          <w:noProof/>
        </w:rPr>
      </w:pPr>
      <w:r w:rsidRPr="00674970">
        <w:rPr>
          <w:i/>
          <w:noProof/>
        </w:rPr>
        <w:t>Tabulka 4 Příjmy a výdaje mikroregionu Horňácko – zde chybí zdroj</w:t>
      </w:r>
    </w:p>
    <w:p w14:paraId="72D4EEF3" w14:textId="77777777" w:rsidR="00674970" w:rsidRPr="00674970" w:rsidRDefault="00674970" w:rsidP="00674970">
      <w:pPr>
        <w:rPr>
          <w:i/>
          <w:noProof/>
        </w:rPr>
      </w:pPr>
    </w:p>
    <w:p w14:paraId="6DDFCE0B" w14:textId="77777777" w:rsidR="00674970" w:rsidRPr="00674970" w:rsidRDefault="00674970" w:rsidP="00674970">
      <w:pPr>
        <w:rPr>
          <w:i/>
          <w:noProof/>
        </w:rPr>
      </w:pPr>
    </w:p>
    <w:p w14:paraId="3DF0803F" w14:textId="77777777" w:rsidR="00674970" w:rsidRPr="00674970" w:rsidRDefault="00674970" w:rsidP="00674970">
      <w:pPr>
        <w:rPr>
          <w:i/>
          <w:noProof/>
        </w:rPr>
      </w:pPr>
      <w:r w:rsidRPr="00674970">
        <w:rPr>
          <w:i/>
          <w:noProof/>
        </w:rPr>
        <w:t xml:space="preserve">Čtvrtý okruh otázek – SWOT analýza – Zde student vytvořil SWOT analýzu dle provedeného rozhovoru, přičemž se jedná o jednoduchou SWOT analýzu. Stručnou SWOT analýzu ovšem nemůžeme „připisovat“ studentovi, vychází z uskutečněného rozhovoru. Z tohoto důvodu mohla být vytvořena detailnější SWOT analýza, která by zahrnovala poznatky studenta (z provedených analýz) a výsledků z uskutečněného rozhovoru – jedná se ovšem pouze o doporučení z pozice vedoucího práce. </w:t>
      </w:r>
    </w:p>
    <w:p w14:paraId="4E74BB4A" w14:textId="77777777" w:rsidR="00674970" w:rsidRPr="00674970" w:rsidRDefault="00674970" w:rsidP="00674970">
      <w:pPr>
        <w:rPr>
          <w:i/>
          <w:noProof/>
        </w:rPr>
      </w:pPr>
    </w:p>
    <w:p w14:paraId="6F41EDE1" w14:textId="77777777" w:rsidR="00674970" w:rsidRPr="00674970" w:rsidRDefault="00674970" w:rsidP="00674970">
      <w:pPr>
        <w:rPr>
          <w:i/>
          <w:noProof/>
        </w:rPr>
      </w:pPr>
      <w:r w:rsidRPr="00674970">
        <w:rPr>
          <w:i/>
          <w:noProof/>
        </w:rPr>
        <w:t>Práce rovněž obsahuje návrhovou část, kde student doporučuje ustanovení hlavního koordinátora spolupráce, vytvoření nového společného strategického dokumentu a poukazuje na nutnost pořádaní společných kulturních událostí mezi členskými obcemi.</w:t>
      </w:r>
    </w:p>
    <w:p w14:paraId="4F4FD570" w14:textId="77777777" w:rsidR="00674970" w:rsidRPr="00674970" w:rsidRDefault="00674970" w:rsidP="00674970">
      <w:pPr>
        <w:rPr>
          <w:i/>
          <w:noProof/>
        </w:rPr>
      </w:pPr>
    </w:p>
    <w:p w14:paraId="44BBF78A" w14:textId="77777777" w:rsidR="00674970" w:rsidRPr="00674970" w:rsidRDefault="00674970" w:rsidP="00674970">
      <w:pPr>
        <w:rPr>
          <w:i/>
          <w:noProof/>
        </w:rPr>
      </w:pPr>
    </w:p>
    <w:p w14:paraId="7A143867" w14:textId="77777777" w:rsidR="00674970" w:rsidRPr="00674970" w:rsidRDefault="00674970" w:rsidP="00674970">
      <w:pPr>
        <w:rPr>
          <w:i/>
          <w:noProof/>
        </w:rPr>
      </w:pPr>
      <w:r w:rsidRPr="00674970">
        <w:rPr>
          <w:i/>
          <w:noProof/>
        </w:rPr>
        <w:t xml:space="preserve">Práce obsahuje zajímavé informace a může posloužit jako podklad pro rozvoj spolupráce řešeného mikroregionu. Zároveň poukazuje na některé důležité nedostatky mikroregionu a dává tak možnost dalších analýz. Z formálního hlediska práce splňuje požadavky kladené na tento typ prací. </w:t>
      </w:r>
    </w:p>
    <w:p w14:paraId="74C4CE5C" w14:textId="77777777" w:rsidR="00674970" w:rsidRPr="00674970" w:rsidRDefault="00674970" w:rsidP="00674970">
      <w:pPr>
        <w:rPr>
          <w:i/>
          <w:noProof/>
        </w:rPr>
      </w:pPr>
    </w:p>
    <w:p w14:paraId="3D2DA4DF" w14:textId="77777777" w:rsidR="00674970" w:rsidRPr="00674970" w:rsidRDefault="00674970" w:rsidP="00674970">
      <w:pPr>
        <w:rPr>
          <w:i/>
          <w:noProof/>
        </w:rPr>
      </w:pPr>
    </w:p>
    <w:p w14:paraId="1B1AC5D2" w14:textId="5DEA1894" w:rsidR="00674970" w:rsidRPr="00674970" w:rsidRDefault="00674970" w:rsidP="00674970">
      <w:pPr>
        <w:rPr>
          <w:i/>
          <w:noProof/>
        </w:rPr>
      </w:pPr>
      <w:r>
        <w:rPr>
          <w:i/>
          <w:noProof/>
        </w:rPr>
        <w:t>Otázky:</w:t>
      </w:r>
    </w:p>
    <w:p w14:paraId="6D23D5B7" w14:textId="77777777" w:rsidR="00674970" w:rsidRPr="00674970" w:rsidRDefault="00674970" w:rsidP="00674970">
      <w:pPr>
        <w:rPr>
          <w:i/>
          <w:noProof/>
        </w:rPr>
      </w:pPr>
    </w:p>
    <w:p w14:paraId="12CAB1D0" w14:textId="07593A94" w:rsidR="00674970" w:rsidRPr="00674970" w:rsidRDefault="00674970" w:rsidP="00674970">
      <w:pPr>
        <w:rPr>
          <w:i/>
          <w:noProof/>
        </w:rPr>
      </w:pPr>
      <w:r>
        <w:rPr>
          <w:i/>
          <w:noProof/>
        </w:rPr>
        <w:t xml:space="preserve">1. </w:t>
      </w:r>
      <w:r w:rsidRPr="00674970">
        <w:rPr>
          <w:i/>
          <w:noProof/>
        </w:rPr>
        <w:t>Jak vnímáte spolupráci členských obcí Mikroregionu Horňácko? Využívají obce potenciál spolupráce? Kde vidíte největší problém?</w:t>
      </w:r>
    </w:p>
    <w:p w14:paraId="0514346F" w14:textId="77777777" w:rsidR="00674970" w:rsidRPr="00674970" w:rsidRDefault="00674970" w:rsidP="00674970">
      <w:pPr>
        <w:rPr>
          <w:i/>
          <w:noProof/>
        </w:rPr>
      </w:pPr>
    </w:p>
    <w:p w14:paraId="732C3ED1" w14:textId="77777777" w:rsidR="00674970" w:rsidRPr="00674970" w:rsidRDefault="00674970" w:rsidP="00674970">
      <w:pPr>
        <w:rPr>
          <w:i/>
          <w:noProof/>
        </w:rPr>
      </w:pPr>
    </w:p>
    <w:p w14:paraId="13A1C1F2" w14:textId="2A1AE6F4" w:rsidR="00DC219A" w:rsidRPr="00AE58C9" w:rsidRDefault="00674970" w:rsidP="00674970">
      <w:pPr>
        <w:rPr>
          <w:i/>
        </w:rPr>
      </w:pPr>
      <w:r>
        <w:rPr>
          <w:i/>
          <w:noProof/>
        </w:rPr>
        <w:t xml:space="preserve">2. </w:t>
      </w:r>
      <w:r w:rsidRPr="00674970">
        <w:rPr>
          <w:i/>
          <w:noProof/>
        </w:rPr>
        <w:t xml:space="preserve">V případě ustanovení hlavního koordinátora pro spolupráci mikroregionu Horňácko – co by podle Vás bylo prvním úkolem koordinátora? Jak byste postupoval Vy?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46810113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54A4A">
        <w:rPr>
          <w:i/>
        </w:rPr>
      </w:r>
      <w:r w:rsidR="00154A4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1B55A8F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4A4A">
        <w:rPr>
          <w:i/>
        </w:rPr>
      </w:r>
      <w:r w:rsidR="00154A4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30A1341E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74970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4EE0A" w14:textId="77777777" w:rsidR="007F2D57" w:rsidRDefault="007F2D57">
      <w:r>
        <w:separator/>
      </w:r>
    </w:p>
  </w:endnote>
  <w:endnote w:type="continuationSeparator" w:id="0">
    <w:p w14:paraId="0063CF80" w14:textId="77777777" w:rsidR="007F2D57" w:rsidRDefault="007F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AAA10" w14:textId="77777777" w:rsidR="007F2D57" w:rsidRDefault="007F2D57">
      <w:r>
        <w:separator/>
      </w:r>
    </w:p>
  </w:footnote>
  <w:footnote w:type="continuationSeparator" w:id="0">
    <w:p w14:paraId="68219291" w14:textId="77777777" w:rsidR="007F2D57" w:rsidRDefault="007F2D57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4A4A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4970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1975"/>
    <w:rsid w:val="007D3E97"/>
    <w:rsid w:val="007D6146"/>
    <w:rsid w:val="007F2D57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2760fc6-0594-407e-87c6-5506db99eec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847E8D-C6FA-460D-823D-9B67DD04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2021-06-20T11:14:00Z</dcterms:created>
  <dcterms:modified xsi:type="dcterms:W3CDTF">2021-06-20T11:14:00Z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