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31A7F" w:rsidRDefault="001A63AD" w:rsidP="00362AB0">
            <w:pPr>
              <w:rPr>
                <w:b/>
                <w:sz w:val="22"/>
                <w:szCs w:val="22"/>
              </w:rPr>
            </w:pPr>
            <w:r w:rsidRPr="00E31A7F">
              <w:rPr>
                <w:b/>
                <w:sz w:val="22"/>
                <w:szCs w:val="22"/>
              </w:rPr>
              <w:t xml:space="preserve">Nela </w:t>
            </w:r>
            <w:proofErr w:type="spellStart"/>
            <w:r w:rsidRPr="00E31A7F">
              <w:rPr>
                <w:b/>
                <w:sz w:val="22"/>
                <w:szCs w:val="22"/>
              </w:rPr>
              <w:t>Fefková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1A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předškolního věku s poruchami chování a jejich socializace v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31A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1A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1A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63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63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963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aktuálnímu tématu. Vzhledem k pandemii se zúžil výzkumný soubor co do typu poruch, tak do počtu zkoumaných dětí.</w:t>
            </w:r>
          </w:p>
          <w:p w:rsidR="00B9633D" w:rsidRDefault="00B963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adekvátně zpracovaná, kapitoly jsou přehledně členěny. Text je obsahově nosný, jazyk odborný. Kapitoly jsou vzájemně provázané. Využity mohly být rozmanitější odborné zdroje, zejména ke zkoumaným oblastem – pro výzkum je odborná znalost problematiky nezbytná,</w:t>
            </w:r>
          </w:p>
          <w:p w:rsidR="00B9633D" w:rsidRDefault="00B963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velmi dobře vystavěná. Metodologie je jasná, logická. Pozitivně hodnotím definovaný cíl práce a výzkumu, vybranou metodu sběru i zpracování dat. Data jsou zpracována otevřeným kódováním. Analýza i intepretace dat je přehledná, metodologicky správná. </w:t>
            </w:r>
          </w:p>
          <w:p w:rsidR="00B411DB" w:rsidRDefault="00B963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se týká obsahové stránky a výzkumem zjištěných výsledků, ty považuji za diskutabilní. Autorka uvádí, že se jedná o děti okolo 3 let (co je okolo?). Tyto děti měly již v tomto raném věku diagnostikováno ADHD? V mnohých případech se chování jeví spíše jako „vývojové“, odborníci hovoří „období vzdoru“, lze vzít v potaz např. základní sociální potřeby dle </w:t>
            </w:r>
            <w:proofErr w:type="spellStart"/>
            <w:r>
              <w:rPr>
                <w:sz w:val="22"/>
                <w:szCs w:val="22"/>
              </w:rPr>
              <w:t>Pesso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Boyden</w:t>
            </w:r>
            <w:proofErr w:type="spellEnd"/>
            <w:r>
              <w:rPr>
                <w:sz w:val="22"/>
                <w:szCs w:val="22"/>
              </w:rPr>
              <w:t xml:space="preserve"> a jejich </w:t>
            </w:r>
            <w:proofErr w:type="spellStart"/>
            <w:r>
              <w:rPr>
                <w:sz w:val="22"/>
                <w:szCs w:val="22"/>
              </w:rPr>
              <w:t>nedosycenost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Platno</w:t>
            </w:r>
            <w:proofErr w:type="spellEnd"/>
            <w:r>
              <w:rPr>
                <w:sz w:val="22"/>
                <w:szCs w:val="22"/>
              </w:rPr>
              <w:t xml:space="preserve"> jak pro části o agresi, tak o nepozornosti (kde autorka sama popisuje, že „horší vnímání u dětí nutně nemusí znamenat určitou diagnózu“, s. 53, lze pak hovořit o „špatném vnímání“?). Trestání dětí je v tomto ohledu téma samo o sobě (</w:t>
            </w:r>
            <w:proofErr w:type="gramStart"/>
            <w:r>
              <w:rPr>
                <w:sz w:val="22"/>
                <w:szCs w:val="22"/>
              </w:rPr>
              <w:t>s.55</w:t>
            </w:r>
            <w:proofErr w:type="gramEnd"/>
            <w:r>
              <w:rPr>
                <w:sz w:val="22"/>
                <w:szCs w:val="22"/>
              </w:rPr>
              <w:t>). Názorné ukázky pro 3 leté děti jsou nezbytné (období konkrétního myšlení), střežení vlastních hraček běžné, vývojově zdravé apod. Domnívám se, že tuto problematiku nelze popsat a interpretovat na základě několika setkání a bez hlubších souvislostí a znalosti dětí, v práci postrádám hlubší psychologické souvislosti. V tomto ohledu zaměření tématu práce vnímám jako náročné.</w:t>
            </w:r>
          </w:p>
          <w:p w:rsidR="00B9633D" w:rsidRDefault="00B9633D" w:rsidP="00362AB0">
            <w:pPr>
              <w:rPr>
                <w:sz w:val="22"/>
                <w:szCs w:val="22"/>
              </w:rPr>
            </w:pPr>
          </w:p>
          <w:p w:rsidR="00F1326B" w:rsidRPr="00C50B27" w:rsidRDefault="00B9633D" w:rsidP="00B96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kvalitní, pečlivě zpracovaná, je zřejmé, že se autorka práci věnovala. Vzhledem k diskutabilní interpretaci však práci doporučuji hodnotit stupněm C.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9633D" w:rsidP="00B96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poruch chování, uvedené v kap. 3, lze diagnostikovat v předškolním věku dítěte? Uveďte další odborné zdroje, které se věnují projevům agresivity u dětí předškolního věku. Jaké mohou být příčiny agresivity u dětí? Kdo diagnostikoval vybraným dětem ADHD a agresivitu? Kolik let přesně je zkoumaným dětem?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633D">
              <w:rPr>
                <w:sz w:val="22"/>
                <w:szCs w:val="22"/>
              </w:rPr>
              <w:t xml:space="preserve"> </w:t>
            </w:r>
            <w:proofErr w:type="gramStart"/>
            <w:r w:rsidR="00B9633D">
              <w:rPr>
                <w:sz w:val="22"/>
                <w:szCs w:val="22"/>
              </w:rPr>
              <w:t>09.05.2021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633D">
              <w:rPr>
                <w:sz w:val="22"/>
                <w:szCs w:val="22"/>
              </w:rPr>
              <w:t xml:space="preserve"> Eliška Suchánková,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69" w:rsidRDefault="002E4F69">
      <w:r>
        <w:separator/>
      </w:r>
    </w:p>
  </w:endnote>
  <w:endnote w:type="continuationSeparator" w:id="0">
    <w:p w:rsidR="002E4F69" w:rsidRDefault="002E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69" w:rsidRDefault="002E4F69">
      <w:r>
        <w:separator/>
      </w:r>
    </w:p>
  </w:footnote>
  <w:footnote w:type="continuationSeparator" w:id="0">
    <w:p w:rsidR="002E4F69" w:rsidRDefault="002E4F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AD"/>
    <w:rsid w:val="00154F27"/>
    <w:rsid w:val="001A63AD"/>
    <w:rsid w:val="002E4F69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C3B0A"/>
    <w:rsid w:val="00B411DB"/>
    <w:rsid w:val="00B9633D"/>
    <w:rsid w:val="00BA3203"/>
    <w:rsid w:val="00C50B27"/>
    <w:rsid w:val="00CA7D64"/>
    <w:rsid w:val="00D05C79"/>
    <w:rsid w:val="00DC1BF5"/>
    <w:rsid w:val="00E31A7F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1A2D7-DF1F-4864-8C4A-2820E268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21\FW%20_Posudky_term&#237;ny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107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dc:description/>
  <cp:lastModifiedBy>suchankova</cp:lastModifiedBy>
  <cp:revision>1</cp:revision>
  <cp:lastPrinted>2012-04-25T08:21:00Z</cp:lastPrinted>
  <dcterms:created xsi:type="dcterms:W3CDTF">2021-05-10T19:58:00Z</dcterms:created>
  <dcterms:modified xsi:type="dcterms:W3CDTF">2021-05-11T21:13:00Z</dcterms:modified>
</cp:coreProperties>
</file>